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7A" w:rsidRDefault="00CD7A7A" w:rsidP="00CD7A7A">
      <w:pPr>
        <w:jc w:val="both"/>
        <w:rPr>
          <w:rFonts w:eastAsia="Calibri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D3A991" wp14:editId="011CE477">
            <wp:simplePos x="0" y="0"/>
            <wp:positionH relativeFrom="margin">
              <wp:posOffset>0</wp:posOffset>
            </wp:positionH>
            <wp:positionV relativeFrom="paragraph">
              <wp:posOffset>113665</wp:posOffset>
            </wp:positionV>
            <wp:extent cx="786765" cy="800100"/>
            <wp:effectExtent l="0" t="0" r="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7A7A" w:rsidRPr="00CD7A7A" w:rsidRDefault="00CD7A7A" w:rsidP="00CD7A7A">
      <w:pPr>
        <w:jc w:val="center"/>
        <w:rPr>
          <w:b/>
          <w:sz w:val="20"/>
          <w:szCs w:val="20"/>
        </w:rPr>
      </w:pPr>
      <w:r w:rsidRPr="00CD7A7A">
        <w:rPr>
          <w:b/>
          <w:sz w:val="20"/>
          <w:szCs w:val="20"/>
          <w:lang w:eastAsia="ru-RU"/>
        </w:rPr>
        <w:t xml:space="preserve">КРАЕВОЕ ГОСУДАРСТВЕННОЕ БЮДЖЕТНОЕ УЧРЕЖДЕНИЕ </w:t>
      </w:r>
      <w:r w:rsidRPr="00CD7A7A">
        <w:rPr>
          <w:b/>
          <w:sz w:val="20"/>
          <w:szCs w:val="20"/>
        </w:rPr>
        <w:t>«АЛТАЙСКИЙ КРАЕВОЙ ЦЕНТР ПСИХОЛОГО-ПЕДАГОГИЧЕСКОЙ И МЕДИКО-СОЦИАЛЬНОЙ ПОМОЩИ»</w:t>
      </w:r>
    </w:p>
    <w:p w:rsidR="00CD7A7A" w:rsidRPr="00CD7A7A" w:rsidRDefault="00CD7A7A" w:rsidP="005C53D3">
      <w:pPr>
        <w:jc w:val="center"/>
        <w:rPr>
          <w:rFonts w:eastAsia="Calibri"/>
          <w:b/>
          <w:sz w:val="26"/>
          <w:szCs w:val="26"/>
        </w:rPr>
      </w:pPr>
    </w:p>
    <w:p w:rsidR="00CD7A7A" w:rsidRDefault="00CD7A7A" w:rsidP="005C53D3">
      <w:pPr>
        <w:jc w:val="center"/>
        <w:rPr>
          <w:rFonts w:eastAsia="Calibri"/>
          <w:b/>
          <w:sz w:val="26"/>
          <w:szCs w:val="26"/>
        </w:rPr>
      </w:pPr>
    </w:p>
    <w:p w:rsidR="00CD7A7A" w:rsidRDefault="00CD7A7A" w:rsidP="005C53D3">
      <w:pPr>
        <w:jc w:val="center"/>
        <w:rPr>
          <w:rFonts w:eastAsia="Calibri"/>
          <w:b/>
          <w:sz w:val="26"/>
          <w:szCs w:val="26"/>
        </w:rPr>
      </w:pPr>
    </w:p>
    <w:p w:rsidR="00CD7A7A" w:rsidRDefault="00CD7A7A" w:rsidP="005C53D3">
      <w:pPr>
        <w:jc w:val="center"/>
        <w:rPr>
          <w:rFonts w:eastAsia="Calibri"/>
          <w:b/>
          <w:sz w:val="26"/>
          <w:szCs w:val="26"/>
        </w:rPr>
      </w:pPr>
    </w:p>
    <w:p w:rsidR="00023293" w:rsidRDefault="00023293" w:rsidP="005C53D3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НАБОР КЕЙСОВ ДЛЯ ПЕДАГОГОВ ПО </w:t>
      </w:r>
      <w:r w:rsidR="00E356D4">
        <w:rPr>
          <w:rFonts w:eastAsia="Calibri"/>
          <w:b/>
          <w:sz w:val="26"/>
          <w:szCs w:val="26"/>
        </w:rPr>
        <w:t>ВЫЯВЛЕНИЮ И ПРЕСЕЧЕНИЮ СЛУЧАЕВ НАСИЛИЯ</w:t>
      </w:r>
      <w:r w:rsidR="008E58EF">
        <w:rPr>
          <w:rFonts w:eastAsia="Calibri"/>
          <w:b/>
          <w:sz w:val="26"/>
          <w:szCs w:val="26"/>
        </w:rPr>
        <w:t xml:space="preserve"> В ОБРАЗОВАТЕЛЬНОЙ ОРГАНИЗАЦИИ</w:t>
      </w:r>
    </w:p>
    <w:p w:rsidR="008E58EF" w:rsidRDefault="008E58EF" w:rsidP="005C53D3">
      <w:pPr>
        <w:jc w:val="center"/>
        <w:rPr>
          <w:rFonts w:eastAsia="Calibri"/>
          <w:b/>
          <w:sz w:val="26"/>
          <w:szCs w:val="26"/>
        </w:rPr>
      </w:pPr>
    </w:p>
    <w:p w:rsidR="00023293" w:rsidRDefault="00023293" w:rsidP="005C53D3">
      <w:pPr>
        <w:jc w:val="center"/>
        <w:rPr>
          <w:rFonts w:eastAsia="Calibri"/>
          <w:i/>
          <w:sz w:val="26"/>
          <w:szCs w:val="26"/>
        </w:rPr>
      </w:pPr>
    </w:p>
    <w:p w:rsidR="0073397E" w:rsidRDefault="0073397E" w:rsidP="0073397E">
      <w:pPr>
        <w:pStyle w:val="a3"/>
        <w:ind w:left="0" w:firstLine="567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 w:rsidRPr="0073397E">
        <w:rPr>
          <w:b/>
          <w:color w:val="000000" w:themeColor="text1"/>
          <w:sz w:val="26"/>
          <w:szCs w:val="26"/>
          <w:shd w:val="clear" w:color="auto" w:fill="FFFFFF"/>
        </w:rPr>
        <w:t>КЕЙС 1</w:t>
      </w:r>
    </w:p>
    <w:p w:rsidR="00014785" w:rsidRDefault="0073397E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3397E">
        <w:rPr>
          <w:color w:val="000000" w:themeColor="text1"/>
          <w:sz w:val="26"/>
          <w:szCs w:val="26"/>
          <w:shd w:val="clear" w:color="auto" w:fill="FFFFFF"/>
        </w:rPr>
        <w:t>Группа школьниц</w:t>
      </w:r>
      <w:r w:rsidR="00014785">
        <w:rPr>
          <w:color w:val="000000" w:themeColor="text1"/>
          <w:sz w:val="26"/>
          <w:szCs w:val="26"/>
          <w:shd w:val="clear" w:color="auto" w:fill="FFFFFF"/>
        </w:rPr>
        <w:t xml:space="preserve"> 8 «Б» (Татьяна, Елена, Ольга) </w:t>
      </w:r>
      <w:r w:rsidR="00E550BF">
        <w:rPr>
          <w:color w:val="000000" w:themeColor="text1"/>
          <w:sz w:val="26"/>
          <w:szCs w:val="26"/>
          <w:shd w:val="clear" w:color="auto" w:fill="FFFFFF"/>
        </w:rPr>
        <w:t xml:space="preserve">из </w:t>
      </w:r>
      <w:r w:rsidRPr="0073397E">
        <w:rPr>
          <w:color w:val="000000" w:themeColor="text1"/>
          <w:sz w:val="26"/>
          <w:szCs w:val="26"/>
          <w:shd w:val="clear" w:color="auto" w:fill="FFFFFF"/>
        </w:rPr>
        <w:t>неблагополучных сем</w:t>
      </w:r>
      <w:r w:rsidR="00E550BF">
        <w:rPr>
          <w:color w:val="000000" w:themeColor="text1"/>
          <w:sz w:val="26"/>
          <w:szCs w:val="26"/>
          <w:shd w:val="clear" w:color="auto" w:fill="FFFFFF"/>
        </w:rPr>
        <w:t>ей</w:t>
      </w:r>
      <w:r w:rsidR="00014785">
        <w:rPr>
          <w:color w:val="000000" w:themeColor="text1"/>
          <w:sz w:val="26"/>
          <w:szCs w:val="26"/>
          <w:shd w:val="clear" w:color="auto" w:fill="FFFFFF"/>
        </w:rPr>
        <w:t>,</w:t>
      </w:r>
      <w:r w:rsidRPr="0073397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7D0291">
        <w:rPr>
          <w:color w:val="000000" w:themeColor="text1"/>
          <w:sz w:val="26"/>
          <w:szCs w:val="26"/>
          <w:shd w:val="clear" w:color="auto" w:fill="FFFFFF"/>
        </w:rPr>
        <w:t xml:space="preserve">с октября месяца </w:t>
      </w:r>
      <w:r w:rsidR="00014785">
        <w:rPr>
          <w:color w:val="000000" w:themeColor="text1"/>
          <w:sz w:val="26"/>
          <w:szCs w:val="26"/>
          <w:shd w:val="clear" w:color="auto" w:fill="FFFFFF"/>
        </w:rPr>
        <w:t>еже</w:t>
      </w:r>
      <w:r w:rsidR="009A2DBC">
        <w:rPr>
          <w:color w:val="000000" w:themeColor="text1"/>
          <w:sz w:val="26"/>
          <w:szCs w:val="26"/>
          <w:shd w:val="clear" w:color="auto" w:fill="FFFFFF"/>
        </w:rPr>
        <w:t>н</w:t>
      </w:r>
      <w:r w:rsidR="00014785">
        <w:rPr>
          <w:color w:val="000000" w:themeColor="text1"/>
          <w:sz w:val="26"/>
          <w:szCs w:val="26"/>
          <w:shd w:val="clear" w:color="auto" w:fill="FFFFFF"/>
        </w:rPr>
        <w:t>е</w:t>
      </w:r>
      <w:r w:rsidR="009A2DBC">
        <w:rPr>
          <w:color w:val="000000" w:themeColor="text1"/>
          <w:sz w:val="26"/>
          <w:szCs w:val="26"/>
          <w:shd w:val="clear" w:color="auto" w:fill="FFFFFF"/>
        </w:rPr>
        <w:t>дельн</w:t>
      </w:r>
      <w:r w:rsidR="00014785">
        <w:rPr>
          <w:color w:val="000000" w:themeColor="text1"/>
          <w:sz w:val="26"/>
          <w:szCs w:val="26"/>
          <w:shd w:val="clear" w:color="auto" w:fill="FFFFFF"/>
        </w:rPr>
        <w:t xml:space="preserve">о </w:t>
      </w:r>
      <w:r w:rsidR="000E7CC6">
        <w:rPr>
          <w:color w:val="000000" w:themeColor="text1"/>
          <w:sz w:val="26"/>
          <w:szCs w:val="26"/>
          <w:shd w:val="clear" w:color="auto" w:fill="FFFFFF"/>
        </w:rPr>
        <w:t xml:space="preserve">после уроков </w:t>
      </w:r>
      <w:r w:rsidR="00014785">
        <w:rPr>
          <w:color w:val="000000" w:themeColor="text1"/>
          <w:sz w:val="26"/>
          <w:szCs w:val="26"/>
          <w:shd w:val="clear" w:color="auto" w:fill="FFFFFF"/>
        </w:rPr>
        <w:t>поджидал</w:t>
      </w:r>
      <w:r w:rsidR="007D0291">
        <w:rPr>
          <w:color w:val="000000" w:themeColor="text1"/>
          <w:sz w:val="26"/>
          <w:szCs w:val="26"/>
          <w:shd w:val="clear" w:color="auto" w:fill="FFFFFF"/>
        </w:rPr>
        <w:t>а</w:t>
      </w:r>
      <w:r w:rsidR="00014785">
        <w:rPr>
          <w:color w:val="000000" w:themeColor="text1"/>
          <w:sz w:val="26"/>
          <w:szCs w:val="26"/>
          <w:shd w:val="clear" w:color="auto" w:fill="FFFFFF"/>
        </w:rPr>
        <w:t xml:space="preserve"> на спортивной площадке школьного двора Иванову Иру, ученицу 7 «В» класса</w:t>
      </w:r>
      <w:r w:rsidR="009A2DBC">
        <w:rPr>
          <w:color w:val="000000" w:themeColor="text1"/>
          <w:sz w:val="26"/>
          <w:szCs w:val="26"/>
          <w:shd w:val="clear" w:color="auto" w:fill="FFFFFF"/>
        </w:rPr>
        <w:t>. Они вымог</w:t>
      </w:r>
      <w:r w:rsidRPr="0073397E">
        <w:rPr>
          <w:color w:val="000000" w:themeColor="text1"/>
          <w:sz w:val="26"/>
          <w:szCs w:val="26"/>
          <w:shd w:val="clear" w:color="auto" w:fill="FFFFFF"/>
        </w:rPr>
        <w:t xml:space="preserve">али </w:t>
      </w:r>
      <w:r w:rsidR="009A2DBC">
        <w:rPr>
          <w:color w:val="000000" w:themeColor="text1"/>
          <w:sz w:val="26"/>
          <w:szCs w:val="26"/>
          <w:shd w:val="clear" w:color="auto" w:fill="FFFFFF"/>
        </w:rPr>
        <w:t>у нее</w:t>
      </w:r>
      <w:r w:rsidRPr="0073397E">
        <w:rPr>
          <w:color w:val="000000" w:themeColor="text1"/>
          <w:sz w:val="26"/>
          <w:szCs w:val="26"/>
          <w:shd w:val="clear" w:color="auto" w:fill="FFFFFF"/>
        </w:rPr>
        <w:t xml:space="preserve"> деньги, </w:t>
      </w:r>
      <w:r w:rsidR="00014785">
        <w:rPr>
          <w:color w:val="000000" w:themeColor="text1"/>
          <w:sz w:val="26"/>
          <w:szCs w:val="26"/>
          <w:shd w:val="clear" w:color="auto" w:fill="FFFFFF"/>
        </w:rPr>
        <w:t xml:space="preserve">угрожали физической расправой </w:t>
      </w:r>
      <w:r w:rsidR="00E550BF">
        <w:rPr>
          <w:color w:val="000000" w:themeColor="text1"/>
          <w:sz w:val="26"/>
          <w:szCs w:val="26"/>
          <w:shd w:val="clear" w:color="auto" w:fill="FFFFFF"/>
        </w:rPr>
        <w:t>над</w:t>
      </w:r>
      <w:r w:rsidR="000E7CC6">
        <w:rPr>
          <w:color w:val="000000" w:themeColor="text1"/>
          <w:sz w:val="26"/>
          <w:szCs w:val="26"/>
          <w:shd w:val="clear" w:color="auto" w:fill="FFFFFF"/>
        </w:rPr>
        <w:t xml:space="preserve"> ней и ее младшей сестренкой </w:t>
      </w:r>
      <w:r w:rsidR="00014785">
        <w:rPr>
          <w:color w:val="000000" w:themeColor="text1"/>
          <w:sz w:val="26"/>
          <w:szCs w:val="26"/>
          <w:shd w:val="clear" w:color="auto" w:fill="FFFFFF"/>
        </w:rPr>
        <w:t>в случае неп</w:t>
      </w:r>
      <w:r w:rsidR="00014785">
        <w:rPr>
          <w:color w:val="000000" w:themeColor="text1"/>
          <w:sz w:val="26"/>
          <w:szCs w:val="26"/>
          <w:shd w:val="clear" w:color="auto" w:fill="FFFFFF"/>
        </w:rPr>
        <w:t>о</w:t>
      </w:r>
      <w:r w:rsidR="00014785">
        <w:rPr>
          <w:color w:val="000000" w:themeColor="text1"/>
          <w:sz w:val="26"/>
          <w:szCs w:val="26"/>
          <w:shd w:val="clear" w:color="auto" w:fill="FFFFFF"/>
        </w:rPr>
        <w:t>виновения</w:t>
      </w:r>
      <w:r w:rsidRPr="0073397E">
        <w:rPr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0E7CC6" w:rsidRDefault="000E7CC6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В течение трех месяцев родители Ирины заметили изменения в поведении</w:t>
      </w:r>
      <w:r w:rsidR="00653EFB">
        <w:rPr>
          <w:color w:val="000000" w:themeColor="text1"/>
          <w:sz w:val="26"/>
          <w:szCs w:val="26"/>
          <w:shd w:val="clear" w:color="auto" w:fill="FFFFFF"/>
        </w:rPr>
        <w:t xml:space="preserve"> д</w:t>
      </w:r>
      <w:r w:rsidR="00653EFB">
        <w:rPr>
          <w:color w:val="000000" w:themeColor="text1"/>
          <w:sz w:val="26"/>
          <w:szCs w:val="26"/>
          <w:shd w:val="clear" w:color="auto" w:fill="FFFFFF"/>
        </w:rPr>
        <w:t>о</w:t>
      </w:r>
      <w:r w:rsidR="00653EFB">
        <w:rPr>
          <w:color w:val="000000" w:themeColor="text1"/>
          <w:sz w:val="26"/>
          <w:szCs w:val="26"/>
          <w:shd w:val="clear" w:color="auto" w:fill="FFFFFF"/>
        </w:rPr>
        <w:t>чери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: </w:t>
      </w:r>
      <w:r w:rsidR="00653EFB">
        <w:rPr>
          <w:color w:val="000000" w:themeColor="text1"/>
          <w:sz w:val="26"/>
          <w:szCs w:val="26"/>
          <w:shd w:val="clear" w:color="auto" w:fill="FFFFFF"/>
        </w:rPr>
        <w:t>Ирина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стала </w:t>
      </w:r>
      <w:r w:rsidR="009A2DBC" w:rsidRPr="009A2DBC">
        <w:rPr>
          <w:color w:val="000000" w:themeColor="text1"/>
          <w:sz w:val="26"/>
          <w:szCs w:val="26"/>
          <w:shd w:val="clear" w:color="auto" w:fill="FFFFFF"/>
        </w:rPr>
        <w:t>замкнуто</w:t>
      </w:r>
      <w:r>
        <w:rPr>
          <w:color w:val="000000" w:themeColor="text1"/>
          <w:sz w:val="26"/>
          <w:szCs w:val="26"/>
          <w:shd w:val="clear" w:color="auto" w:fill="FFFFFF"/>
        </w:rPr>
        <w:t>й</w:t>
      </w:r>
      <w:r w:rsidR="009A2DBC" w:rsidRPr="009A2DBC">
        <w:rPr>
          <w:color w:val="000000" w:themeColor="text1"/>
          <w:sz w:val="26"/>
          <w:szCs w:val="26"/>
          <w:shd w:val="clear" w:color="auto" w:fill="FFFFFF"/>
        </w:rPr>
        <w:t>, пугливо</w:t>
      </w:r>
      <w:r>
        <w:rPr>
          <w:color w:val="000000" w:themeColor="text1"/>
          <w:sz w:val="26"/>
          <w:szCs w:val="26"/>
          <w:shd w:val="clear" w:color="auto" w:fill="FFFFFF"/>
        </w:rPr>
        <w:t>й</w:t>
      </w:r>
      <w:r w:rsidR="009A2DBC" w:rsidRPr="009A2DBC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color w:val="000000" w:themeColor="text1"/>
          <w:sz w:val="26"/>
          <w:szCs w:val="26"/>
          <w:shd w:val="clear" w:color="auto" w:fill="FFFFFF"/>
        </w:rPr>
        <w:t>появились пропуски уроков, преимущ</w:t>
      </w:r>
      <w:r>
        <w:rPr>
          <w:color w:val="000000" w:themeColor="text1"/>
          <w:sz w:val="26"/>
          <w:szCs w:val="26"/>
          <w:shd w:val="clear" w:color="auto" w:fill="FFFFFF"/>
        </w:rPr>
        <w:t>е</w:t>
      </w:r>
      <w:r>
        <w:rPr>
          <w:color w:val="000000" w:themeColor="text1"/>
          <w:sz w:val="26"/>
          <w:szCs w:val="26"/>
          <w:shd w:val="clear" w:color="auto" w:fill="FFFFFF"/>
        </w:rPr>
        <w:t>ственно стоящие в расписании последними.</w:t>
      </w:r>
      <w:r w:rsidR="00E550BF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550BF" w:rsidRDefault="000E7CC6" w:rsidP="007D0291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Однажды</w:t>
      </w:r>
      <w:r w:rsidR="007D0291">
        <w:rPr>
          <w:color w:val="000000" w:themeColor="text1"/>
          <w:sz w:val="26"/>
          <w:szCs w:val="26"/>
          <w:shd w:val="clear" w:color="auto" w:fill="FFFFFF"/>
        </w:rPr>
        <w:t>,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7D0291">
        <w:rPr>
          <w:color w:val="000000" w:themeColor="text1"/>
          <w:sz w:val="26"/>
          <w:szCs w:val="26"/>
          <w:shd w:val="clear" w:color="auto" w:fill="FFFFFF"/>
        </w:rPr>
        <w:t>в начале декабря, Ирина вернулась домой на 1,5 часа позже обы</w:t>
      </w:r>
      <w:r w:rsidR="007D0291">
        <w:rPr>
          <w:color w:val="000000" w:themeColor="text1"/>
          <w:sz w:val="26"/>
          <w:szCs w:val="26"/>
          <w:shd w:val="clear" w:color="auto" w:fill="FFFFFF"/>
        </w:rPr>
        <w:t>ч</w:t>
      </w:r>
      <w:r w:rsidR="007D0291">
        <w:rPr>
          <w:color w:val="000000" w:themeColor="text1"/>
          <w:sz w:val="26"/>
          <w:szCs w:val="26"/>
          <w:shd w:val="clear" w:color="auto" w:fill="FFFFFF"/>
        </w:rPr>
        <w:t xml:space="preserve">ного, в порванной куртке, сильно избитая. На вопросы матери долго не отвечала, только плакала. Затем рассказала, что </w:t>
      </w:r>
      <w:r w:rsidR="00E550BF">
        <w:rPr>
          <w:color w:val="000000" w:themeColor="text1"/>
          <w:sz w:val="26"/>
          <w:szCs w:val="26"/>
          <w:shd w:val="clear" w:color="auto" w:fill="FFFFFF"/>
        </w:rPr>
        <w:t xml:space="preserve">ее избила группа школьниц 8 класса, так как у нее не оказалось требуемой вымогательницами суммы. </w:t>
      </w:r>
    </w:p>
    <w:p w:rsidR="00E550BF" w:rsidRDefault="00E550BF" w:rsidP="007D0291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На следующее утро мама Ирины пошла к директору школы.</w:t>
      </w:r>
    </w:p>
    <w:p w:rsidR="00CD7A7A" w:rsidRDefault="00CD7A7A" w:rsidP="007D0291">
      <w:pPr>
        <w:pStyle w:val="a3"/>
        <w:ind w:left="0" w:firstLine="567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</w:p>
    <w:p w:rsidR="00E550BF" w:rsidRPr="00E550BF" w:rsidRDefault="00A10BD9" w:rsidP="007D0291">
      <w:pPr>
        <w:pStyle w:val="a3"/>
        <w:ind w:left="0" w:firstLine="567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Вопросы:</w:t>
      </w:r>
    </w:p>
    <w:p w:rsidR="0073397E" w:rsidRDefault="00E550BF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1. </w:t>
      </w:r>
      <w:r w:rsidR="00F22AB0">
        <w:rPr>
          <w:color w:val="000000" w:themeColor="text1"/>
          <w:sz w:val="26"/>
          <w:szCs w:val="26"/>
          <w:shd w:val="clear" w:color="auto" w:fill="FFFFFF"/>
        </w:rPr>
        <w:t>Как должен построить беседу директор школы с матерью Ирины?</w:t>
      </w:r>
    </w:p>
    <w:p w:rsidR="00F22AB0" w:rsidRDefault="00F22AB0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2. Какие действия директор школы должен проделать по вмешательству, пр</w:t>
      </w:r>
      <w:r>
        <w:rPr>
          <w:color w:val="000000" w:themeColor="text1"/>
          <w:sz w:val="26"/>
          <w:szCs w:val="26"/>
          <w:shd w:val="clear" w:color="auto" w:fill="FFFFFF"/>
        </w:rPr>
        <w:t>е</w:t>
      </w:r>
      <w:r>
        <w:rPr>
          <w:color w:val="000000" w:themeColor="text1"/>
          <w:sz w:val="26"/>
          <w:szCs w:val="26"/>
          <w:shd w:val="clear" w:color="auto" w:fill="FFFFFF"/>
        </w:rPr>
        <w:t>сечению ситуации насилия и контролю за оказанием помощи участникам инциде</w:t>
      </w:r>
      <w:r>
        <w:rPr>
          <w:color w:val="000000" w:themeColor="text1"/>
          <w:sz w:val="26"/>
          <w:szCs w:val="26"/>
          <w:shd w:val="clear" w:color="auto" w:fill="FFFFFF"/>
        </w:rPr>
        <w:t>н</w:t>
      </w:r>
      <w:r>
        <w:rPr>
          <w:color w:val="000000" w:themeColor="text1"/>
          <w:sz w:val="26"/>
          <w:szCs w:val="26"/>
          <w:shd w:val="clear" w:color="auto" w:fill="FFFFFF"/>
        </w:rPr>
        <w:t>та?</w:t>
      </w:r>
    </w:p>
    <w:p w:rsidR="002C35C2" w:rsidRDefault="00F22AB0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3. Кем</w:t>
      </w:r>
      <w:r w:rsidR="002C35C2">
        <w:rPr>
          <w:color w:val="000000" w:themeColor="text1"/>
          <w:sz w:val="26"/>
          <w:szCs w:val="26"/>
          <w:shd w:val="clear" w:color="auto" w:fill="FFFFFF"/>
        </w:rPr>
        <w:t xml:space="preserve"> из педагогов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и какая помощь </w:t>
      </w:r>
      <w:r w:rsidR="002C35C2">
        <w:rPr>
          <w:color w:val="000000" w:themeColor="text1"/>
          <w:sz w:val="26"/>
          <w:szCs w:val="26"/>
          <w:shd w:val="clear" w:color="auto" w:fill="FFFFFF"/>
        </w:rPr>
        <w:t>будет оказана Ивановой Ирине («жер</w:t>
      </w:r>
      <w:r w:rsidR="002C35C2">
        <w:rPr>
          <w:color w:val="000000" w:themeColor="text1"/>
          <w:sz w:val="26"/>
          <w:szCs w:val="26"/>
          <w:shd w:val="clear" w:color="auto" w:fill="FFFFFF"/>
        </w:rPr>
        <w:t>т</w:t>
      </w:r>
      <w:r w:rsidR="002C35C2">
        <w:rPr>
          <w:color w:val="000000" w:themeColor="text1"/>
          <w:sz w:val="26"/>
          <w:szCs w:val="26"/>
          <w:shd w:val="clear" w:color="auto" w:fill="FFFFFF"/>
        </w:rPr>
        <w:t>ве»), родителям Ирины? К каким выводам должна прийти Ира и ее родители в пр</w:t>
      </w:r>
      <w:r w:rsidR="002C35C2">
        <w:rPr>
          <w:color w:val="000000" w:themeColor="text1"/>
          <w:sz w:val="26"/>
          <w:szCs w:val="26"/>
          <w:shd w:val="clear" w:color="auto" w:fill="FFFFFF"/>
        </w:rPr>
        <w:t>о</w:t>
      </w:r>
      <w:r w:rsidR="002C35C2">
        <w:rPr>
          <w:color w:val="000000" w:themeColor="text1"/>
          <w:sz w:val="26"/>
          <w:szCs w:val="26"/>
          <w:shd w:val="clear" w:color="auto" w:fill="FFFFFF"/>
        </w:rPr>
        <w:t>цессе получения психолого-педагогической помощи?</w:t>
      </w:r>
    </w:p>
    <w:p w:rsidR="002C35C2" w:rsidRDefault="002C35C2" w:rsidP="002C35C2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4. Кем из педагогов и какая помощь будет оказана Татьяне, Елене, Ольге («обидчики») и их родителям? К каким выводам должны прийти «обидчики» и их родители в процессе получения психолого-педагогической помощи?</w:t>
      </w:r>
    </w:p>
    <w:p w:rsidR="002C35C2" w:rsidRDefault="002C35C2" w:rsidP="0073397E">
      <w:pPr>
        <w:pStyle w:val="a3"/>
        <w:ind w:left="0"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5. Ц</w:t>
      </w:r>
      <w:r w:rsidR="00A10BD9">
        <w:rPr>
          <w:color w:val="000000" w:themeColor="text1"/>
          <w:sz w:val="26"/>
          <w:szCs w:val="26"/>
          <w:shd w:val="clear" w:color="auto" w:fill="FFFFFF"/>
        </w:rPr>
        <w:t>ели и содержание работы с классными коллективами 8 «Б» и 7 «В» по ф</w:t>
      </w:r>
      <w:r w:rsidR="00A10BD9" w:rsidRPr="00DE1FE3">
        <w:rPr>
          <w:sz w:val="26"/>
          <w:szCs w:val="26"/>
        </w:rPr>
        <w:t>ор</w:t>
      </w:r>
      <w:r w:rsidR="00A10BD9">
        <w:rPr>
          <w:sz w:val="26"/>
          <w:szCs w:val="26"/>
        </w:rPr>
        <w:t>мированию</w:t>
      </w:r>
      <w:r w:rsidR="00A10BD9" w:rsidRPr="00DE1FE3">
        <w:rPr>
          <w:sz w:val="26"/>
          <w:szCs w:val="26"/>
        </w:rPr>
        <w:t xml:space="preserve"> общественного мнения к </w:t>
      </w:r>
      <w:r w:rsidR="00A10BD9">
        <w:rPr>
          <w:sz w:val="26"/>
          <w:szCs w:val="26"/>
        </w:rPr>
        <w:t>фактам насилия?</w:t>
      </w:r>
    </w:p>
    <w:p w:rsidR="00A10BD9" w:rsidRDefault="00A10BD9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6. Составьте перечень вопросов для обсуждения с учащимися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8 «Б» </w:t>
      </w:r>
      <w:r w:rsidR="00C25B84">
        <w:rPr>
          <w:color w:val="000000" w:themeColor="text1"/>
          <w:sz w:val="26"/>
          <w:szCs w:val="26"/>
          <w:shd w:val="clear" w:color="auto" w:fill="FFFFFF"/>
        </w:rPr>
        <w:t>худож</w:t>
      </w:r>
      <w:r w:rsidR="00C25B84">
        <w:rPr>
          <w:color w:val="000000" w:themeColor="text1"/>
          <w:sz w:val="26"/>
          <w:szCs w:val="26"/>
          <w:shd w:val="clear" w:color="auto" w:fill="FFFFFF"/>
        </w:rPr>
        <w:t>е</w:t>
      </w:r>
      <w:r w:rsidR="00C25B84">
        <w:rPr>
          <w:color w:val="000000" w:themeColor="text1"/>
          <w:sz w:val="26"/>
          <w:szCs w:val="26"/>
          <w:shd w:val="clear" w:color="auto" w:fill="FFFFFF"/>
        </w:rPr>
        <w:t>ственного фильма «Чучело»</w:t>
      </w:r>
      <w:r w:rsidR="007F5F7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после </w:t>
      </w:r>
      <w:r w:rsidR="00C25B84">
        <w:rPr>
          <w:color w:val="000000" w:themeColor="text1"/>
          <w:sz w:val="26"/>
          <w:szCs w:val="26"/>
          <w:shd w:val="clear" w:color="auto" w:fill="FFFFFF"/>
        </w:rPr>
        <w:t xml:space="preserve">его </w:t>
      </w:r>
      <w:r>
        <w:rPr>
          <w:color w:val="000000" w:themeColor="text1"/>
          <w:sz w:val="26"/>
          <w:szCs w:val="26"/>
          <w:shd w:val="clear" w:color="auto" w:fill="FFFFFF"/>
        </w:rPr>
        <w:t>просмотра, с учетом того, что в данном классе обучаются «свидетели» и «обидчики» инцидента.</w:t>
      </w:r>
    </w:p>
    <w:p w:rsidR="00A10BD9" w:rsidRDefault="00A10BD9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>7. Составьте перечень вопросов для обсуждения с учащимися 7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«В»</w:t>
      </w:r>
      <w:r w:rsidR="00C25B84" w:rsidRPr="00C25B8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25B84">
        <w:rPr>
          <w:color w:val="000000" w:themeColor="text1"/>
          <w:sz w:val="26"/>
          <w:szCs w:val="26"/>
          <w:shd w:val="clear" w:color="auto" w:fill="FFFFFF"/>
        </w:rPr>
        <w:t>худож</w:t>
      </w:r>
      <w:r w:rsidR="00C25B84">
        <w:rPr>
          <w:color w:val="000000" w:themeColor="text1"/>
          <w:sz w:val="26"/>
          <w:szCs w:val="26"/>
          <w:shd w:val="clear" w:color="auto" w:fill="FFFFFF"/>
        </w:rPr>
        <w:t>е</w:t>
      </w:r>
      <w:r w:rsidR="00C25B84">
        <w:rPr>
          <w:color w:val="000000" w:themeColor="text1"/>
          <w:sz w:val="26"/>
          <w:szCs w:val="26"/>
          <w:shd w:val="clear" w:color="auto" w:fill="FFFFFF"/>
        </w:rPr>
        <w:t>ственного фильма «Чучело»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после </w:t>
      </w:r>
      <w:r w:rsidR="00C25B84">
        <w:rPr>
          <w:color w:val="000000" w:themeColor="text1"/>
          <w:sz w:val="26"/>
          <w:szCs w:val="26"/>
          <w:shd w:val="clear" w:color="auto" w:fill="FFFFFF"/>
        </w:rPr>
        <w:t xml:space="preserve">его </w:t>
      </w:r>
      <w:r>
        <w:rPr>
          <w:color w:val="000000" w:themeColor="text1"/>
          <w:sz w:val="26"/>
          <w:szCs w:val="26"/>
          <w:shd w:val="clear" w:color="auto" w:fill="FFFFFF"/>
        </w:rPr>
        <w:t>просмотра, с учетом того, что в данном классе обучаются «свидетели» и «жертва» инцидента.</w:t>
      </w:r>
    </w:p>
    <w:p w:rsidR="00653EFB" w:rsidRDefault="00653EFB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8. </w:t>
      </w:r>
      <w:r w:rsidR="00A10BD9">
        <w:rPr>
          <w:color w:val="000000" w:themeColor="text1"/>
          <w:sz w:val="26"/>
          <w:szCs w:val="26"/>
          <w:shd w:val="clear" w:color="auto" w:fill="FFFFFF"/>
        </w:rPr>
        <w:t xml:space="preserve">Какие аспекты </w:t>
      </w:r>
      <w:r>
        <w:rPr>
          <w:color w:val="000000" w:themeColor="text1"/>
          <w:sz w:val="26"/>
          <w:szCs w:val="26"/>
          <w:shd w:val="clear" w:color="auto" w:fill="FFFFFF"/>
        </w:rPr>
        <w:t>пресечения и предотвращения случаев жестокого обращения должны быть обсуждены на родительских собраниях 8 «Б», 7 «В» и других кла</w:t>
      </w:r>
      <w:r>
        <w:rPr>
          <w:color w:val="000000" w:themeColor="text1"/>
          <w:sz w:val="26"/>
          <w:szCs w:val="26"/>
          <w:shd w:val="clear" w:color="auto" w:fill="FFFFFF"/>
        </w:rPr>
        <w:t>с</w:t>
      </w:r>
      <w:r>
        <w:rPr>
          <w:color w:val="000000" w:themeColor="text1"/>
          <w:sz w:val="26"/>
          <w:szCs w:val="26"/>
          <w:shd w:val="clear" w:color="auto" w:fill="FFFFFF"/>
        </w:rPr>
        <w:t>сах?</w:t>
      </w:r>
    </w:p>
    <w:p w:rsidR="00F22AB0" w:rsidRPr="00653EFB" w:rsidRDefault="00653EFB" w:rsidP="0073397E">
      <w:pPr>
        <w:pStyle w:val="a3"/>
        <w:ind w:left="0" w:firstLine="567"/>
        <w:jc w:val="both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lastRenderedPageBreak/>
        <w:t>КЕЙС 2</w:t>
      </w:r>
    </w:p>
    <w:p w:rsidR="00F22AB0" w:rsidRDefault="0046312B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Николаев Антон пришел учиться в 6 «А» класс </w:t>
      </w:r>
      <w:r w:rsidR="00170A32">
        <w:rPr>
          <w:color w:val="000000" w:themeColor="text1"/>
          <w:sz w:val="26"/>
          <w:szCs w:val="26"/>
          <w:shd w:val="clear" w:color="auto" w:fill="FFFFFF"/>
        </w:rPr>
        <w:t>с февраля в связи с переездом семьи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170A32">
        <w:rPr>
          <w:color w:val="000000" w:themeColor="text1"/>
          <w:sz w:val="26"/>
          <w:szCs w:val="26"/>
          <w:shd w:val="clear" w:color="auto" w:fill="FFFFFF"/>
        </w:rPr>
        <w:t xml:space="preserve">из другого города. </w:t>
      </w:r>
      <w:r>
        <w:rPr>
          <w:color w:val="000000" w:themeColor="text1"/>
          <w:sz w:val="26"/>
          <w:szCs w:val="26"/>
          <w:shd w:val="clear" w:color="auto" w:fill="FFFFFF"/>
        </w:rPr>
        <w:t>«</w:t>
      </w:r>
      <w:r w:rsidR="00170A32">
        <w:rPr>
          <w:color w:val="000000" w:themeColor="text1"/>
          <w:sz w:val="26"/>
          <w:szCs w:val="26"/>
          <w:shd w:val="clear" w:color="auto" w:fill="FFFFFF"/>
        </w:rPr>
        <w:t>Н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овенький» </w:t>
      </w:r>
      <w:r w:rsidR="00170A32">
        <w:rPr>
          <w:color w:val="000000" w:themeColor="text1"/>
          <w:sz w:val="26"/>
          <w:szCs w:val="26"/>
          <w:shd w:val="clear" w:color="auto" w:fill="FFFFFF"/>
        </w:rPr>
        <w:t>очень хорошо разбирался в математике, имел лишний вес, отличался повышенной чувствительностью к собственным н</w:t>
      </w:r>
      <w:r w:rsidR="00170A32">
        <w:rPr>
          <w:color w:val="000000" w:themeColor="text1"/>
          <w:sz w:val="26"/>
          <w:szCs w:val="26"/>
          <w:shd w:val="clear" w:color="auto" w:fill="FFFFFF"/>
        </w:rPr>
        <w:t>е</w:t>
      </w:r>
      <w:r w:rsidR="00170A32">
        <w:rPr>
          <w:color w:val="000000" w:themeColor="text1"/>
          <w:sz w:val="26"/>
          <w:szCs w:val="26"/>
          <w:shd w:val="clear" w:color="auto" w:fill="FFFFFF"/>
        </w:rPr>
        <w:t xml:space="preserve">удачам в учебе, был застенчив. За ним сразу </w:t>
      </w:r>
      <w:r w:rsidR="0053312D">
        <w:rPr>
          <w:color w:val="000000" w:themeColor="text1"/>
          <w:sz w:val="26"/>
          <w:szCs w:val="26"/>
          <w:shd w:val="clear" w:color="auto" w:fill="FFFFFF"/>
        </w:rPr>
        <w:t xml:space="preserve">же </w:t>
      </w:r>
      <w:r w:rsidR="00170A32">
        <w:rPr>
          <w:color w:val="000000" w:themeColor="text1"/>
          <w:sz w:val="26"/>
          <w:szCs w:val="26"/>
          <w:shd w:val="clear" w:color="auto" w:fill="FFFFFF"/>
        </w:rPr>
        <w:t>закрепилось прозвище «Ботаник»</w:t>
      </w:r>
      <w:r w:rsidR="0053312D">
        <w:rPr>
          <w:color w:val="000000" w:themeColor="text1"/>
          <w:sz w:val="26"/>
          <w:szCs w:val="26"/>
          <w:shd w:val="clear" w:color="auto" w:fill="FFFFFF"/>
        </w:rPr>
        <w:t>. Одноклассники общались с «Ботаником» только из-за того, что он давал списывать им домашние задания по математике.</w:t>
      </w:r>
      <w:r w:rsidR="001F5E5C">
        <w:rPr>
          <w:color w:val="000000" w:themeColor="text1"/>
          <w:sz w:val="26"/>
          <w:szCs w:val="26"/>
          <w:shd w:val="clear" w:color="auto" w:fill="FFFFFF"/>
        </w:rPr>
        <w:t xml:space="preserve"> На весенних каникулах в марте во время школьной спартакиады Антон пропустил 3 мяча во время игры в футбол. </w:t>
      </w:r>
      <w:r w:rsidR="00B01940">
        <w:rPr>
          <w:color w:val="000000" w:themeColor="text1"/>
          <w:sz w:val="26"/>
          <w:szCs w:val="26"/>
          <w:shd w:val="clear" w:color="auto" w:fill="FFFFFF"/>
        </w:rPr>
        <w:t>Поэтому ф</w:t>
      </w:r>
      <w:r w:rsidR="001F5E5C">
        <w:rPr>
          <w:color w:val="000000" w:themeColor="text1"/>
          <w:sz w:val="26"/>
          <w:szCs w:val="26"/>
          <w:shd w:val="clear" w:color="auto" w:fill="FFFFFF"/>
        </w:rPr>
        <w:t>утбольная команда 6 «А» не вошла в число призеров Спартакиады, и это стало пусковым механизмом для издевательств над «Ботаником»</w:t>
      </w:r>
      <w:r w:rsidR="00B01940">
        <w:rPr>
          <w:color w:val="000000" w:themeColor="text1"/>
          <w:sz w:val="26"/>
          <w:szCs w:val="26"/>
          <w:shd w:val="clear" w:color="auto" w:fill="FFFFFF"/>
        </w:rPr>
        <w:t xml:space="preserve"> и превращение его в «Козла отпущения»</w:t>
      </w:r>
      <w:r w:rsidR="001F5E5C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1F5E5C" w:rsidRDefault="001F5E5C" w:rsidP="001F5E5C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Одноклассники отпускали в его сторону грубые шутки, </w:t>
      </w:r>
      <w:r w:rsidRPr="00C648FF">
        <w:rPr>
          <w:rFonts w:eastAsia="Calibri"/>
          <w:sz w:val="26"/>
          <w:szCs w:val="26"/>
        </w:rPr>
        <w:t>индивидуально и пу</w:t>
      </w:r>
      <w:r w:rsidRPr="00C648FF">
        <w:rPr>
          <w:rFonts w:eastAsia="Calibri"/>
          <w:sz w:val="26"/>
          <w:szCs w:val="26"/>
        </w:rPr>
        <w:t>б</w:t>
      </w:r>
      <w:r w:rsidRPr="00C648FF">
        <w:rPr>
          <w:rFonts w:eastAsia="Calibri"/>
          <w:sz w:val="26"/>
          <w:szCs w:val="26"/>
        </w:rPr>
        <w:t>лично униж</w:t>
      </w:r>
      <w:r>
        <w:rPr>
          <w:rFonts w:eastAsia="Calibri"/>
          <w:sz w:val="26"/>
          <w:szCs w:val="26"/>
        </w:rPr>
        <w:t xml:space="preserve">али, прятали </w:t>
      </w:r>
      <w:r w:rsidR="00B01940">
        <w:rPr>
          <w:rFonts w:eastAsia="Calibri"/>
          <w:sz w:val="26"/>
          <w:szCs w:val="26"/>
        </w:rPr>
        <w:t xml:space="preserve">его </w:t>
      </w:r>
      <w:r>
        <w:rPr>
          <w:rFonts w:eastAsia="Calibri"/>
          <w:sz w:val="26"/>
          <w:szCs w:val="26"/>
        </w:rPr>
        <w:t>портфель</w:t>
      </w:r>
      <w:r w:rsidR="00B01940">
        <w:rPr>
          <w:rFonts w:eastAsia="Calibri"/>
          <w:sz w:val="26"/>
          <w:szCs w:val="26"/>
        </w:rPr>
        <w:t xml:space="preserve"> в женском туалете</w:t>
      </w:r>
      <w:r>
        <w:rPr>
          <w:rFonts w:eastAsia="Calibri"/>
          <w:sz w:val="26"/>
          <w:szCs w:val="26"/>
        </w:rPr>
        <w:t>, раскидывали по классу на переменах его учебные принадлежности</w:t>
      </w:r>
      <w:r w:rsidR="00B01940">
        <w:rPr>
          <w:rFonts w:eastAsia="Calibri"/>
          <w:sz w:val="26"/>
          <w:szCs w:val="26"/>
        </w:rPr>
        <w:t xml:space="preserve"> и т.д. </w:t>
      </w:r>
    </w:p>
    <w:p w:rsidR="00B01940" w:rsidRDefault="007F5F7E" w:rsidP="001F5E5C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апреле у</w:t>
      </w:r>
      <w:r w:rsidR="00B01940">
        <w:rPr>
          <w:rFonts w:eastAsia="Calibri"/>
          <w:sz w:val="26"/>
          <w:szCs w:val="26"/>
        </w:rPr>
        <w:t>читель литературы заметила, что на протяжении 2 недель Антон сидит за партой один, при организации групповой работы ребята отказываются добровольно принимать его в группу, перехватила насмешливые взгляды и «ос</w:t>
      </w:r>
      <w:r w:rsidR="00B01940">
        <w:rPr>
          <w:rFonts w:eastAsia="Calibri"/>
          <w:sz w:val="26"/>
          <w:szCs w:val="26"/>
        </w:rPr>
        <w:t>т</w:t>
      </w:r>
      <w:r w:rsidR="00B01940">
        <w:rPr>
          <w:rFonts w:eastAsia="Calibri"/>
          <w:sz w:val="26"/>
          <w:szCs w:val="26"/>
        </w:rPr>
        <w:t>рые реплики» лидеров класса во время ответов Антона у доски.</w:t>
      </w:r>
      <w:r w:rsidR="00D561C5">
        <w:rPr>
          <w:rFonts w:eastAsia="Calibri"/>
          <w:sz w:val="26"/>
          <w:szCs w:val="26"/>
        </w:rPr>
        <w:t xml:space="preserve"> </w:t>
      </w:r>
    </w:p>
    <w:p w:rsidR="00D561C5" w:rsidRDefault="00524BC6" w:rsidP="00D561C5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Она поделилась своими наблюдениями с классным руководителем 6 «А»</w:t>
      </w:r>
      <w:r w:rsidR="00D561C5">
        <w:rPr>
          <w:rFonts w:eastAsia="Calibri"/>
          <w:sz w:val="26"/>
          <w:szCs w:val="26"/>
        </w:rPr>
        <w:t xml:space="preserve">. Классный руководитель </w:t>
      </w:r>
      <w:r w:rsidR="00D561C5" w:rsidRPr="00D561C5">
        <w:rPr>
          <w:rFonts w:eastAsia="Calibri"/>
          <w:sz w:val="26"/>
          <w:szCs w:val="26"/>
        </w:rPr>
        <w:t>застал</w:t>
      </w:r>
      <w:r w:rsidR="00D561C5">
        <w:rPr>
          <w:rFonts w:eastAsia="Calibri"/>
          <w:sz w:val="26"/>
          <w:szCs w:val="26"/>
        </w:rPr>
        <w:t>а на перемене школьников</w:t>
      </w:r>
      <w:r w:rsidR="00D561C5" w:rsidRPr="00D561C5">
        <w:rPr>
          <w:rFonts w:eastAsia="Calibri"/>
          <w:sz w:val="26"/>
          <w:szCs w:val="26"/>
        </w:rPr>
        <w:t xml:space="preserve"> за перекидыванием рю</w:t>
      </w:r>
      <w:r w:rsidR="00D561C5" w:rsidRPr="00D561C5">
        <w:rPr>
          <w:rFonts w:eastAsia="Calibri"/>
          <w:sz w:val="26"/>
          <w:szCs w:val="26"/>
        </w:rPr>
        <w:t>к</w:t>
      </w:r>
      <w:r w:rsidR="00D561C5" w:rsidRPr="00D561C5">
        <w:rPr>
          <w:rFonts w:eastAsia="Calibri"/>
          <w:sz w:val="26"/>
          <w:szCs w:val="26"/>
        </w:rPr>
        <w:t>зака</w:t>
      </w:r>
      <w:r w:rsidR="00D561C5">
        <w:rPr>
          <w:rFonts w:eastAsia="Calibri"/>
          <w:sz w:val="26"/>
          <w:szCs w:val="26"/>
        </w:rPr>
        <w:t xml:space="preserve"> Антона, </w:t>
      </w:r>
      <w:r w:rsidR="00D561C5" w:rsidRPr="00D561C5">
        <w:rPr>
          <w:rFonts w:eastAsia="Calibri"/>
          <w:sz w:val="26"/>
          <w:szCs w:val="26"/>
        </w:rPr>
        <w:t>со слезами мечущегося между ними</w:t>
      </w:r>
      <w:r w:rsidR="00D561C5">
        <w:rPr>
          <w:rFonts w:eastAsia="Calibri"/>
          <w:sz w:val="26"/>
          <w:szCs w:val="26"/>
        </w:rPr>
        <w:t>. На замечания педагога школьн</w:t>
      </w:r>
      <w:r w:rsidR="00D561C5">
        <w:rPr>
          <w:rFonts w:eastAsia="Calibri"/>
          <w:sz w:val="26"/>
          <w:szCs w:val="26"/>
        </w:rPr>
        <w:t>и</w:t>
      </w:r>
      <w:r w:rsidR="00D561C5">
        <w:rPr>
          <w:rFonts w:eastAsia="Calibri"/>
          <w:sz w:val="26"/>
          <w:szCs w:val="26"/>
        </w:rPr>
        <w:t>ки ответили: «Мы просто играем».</w:t>
      </w:r>
    </w:p>
    <w:p w:rsidR="00CD7A7A" w:rsidRDefault="00CD7A7A" w:rsidP="001F5E5C">
      <w:pPr>
        <w:ind w:firstLine="557"/>
        <w:jc w:val="both"/>
        <w:rPr>
          <w:rFonts w:eastAsia="Calibri"/>
          <w:b/>
          <w:sz w:val="26"/>
          <w:szCs w:val="26"/>
        </w:rPr>
      </w:pPr>
    </w:p>
    <w:p w:rsidR="00524BC6" w:rsidRPr="00524BC6" w:rsidRDefault="00524BC6" w:rsidP="001F5E5C">
      <w:pPr>
        <w:ind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Вопросы:</w:t>
      </w:r>
    </w:p>
    <w:p w:rsidR="008F3F62" w:rsidRDefault="00524BC6" w:rsidP="008F3F62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1. </w:t>
      </w:r>
      <w:r w:rsidR="008F3F62">
        <w:rPr>
          <w:color w:val="000000" w:themeColor="text1"/>
          <w:sz w:val="26"/>
          <w:szCs w:val="26"/>
          <w:shd w:val="clear" w:color="auto" w:fill="FFFFFF"/>
        </w:rPr>
        <w:t>О чем должен поговорить классный руководитель с Николаевым Антоном и его родителями? К каким выводам должен прийти Антон и его родители в процессе получения психолого-педагогической помощи?</w:t>
      </w:r>
    </w:p>
    <w:p w:rsidR="008F3F62" w:rsidRDefault="008F3F62" w:rsidP="008F3F62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2. О чем должен поговорить классный руководитель с «обидчиками» Антона и их родителями? К каким выводам должны прийти «обидчики» и их родители в процессе беседы?</w:t>
      </w:r>
    </w:p>
    <w:p w:rsidR="00D561C5" w:rsidRDefault="008F3F62" w:rsidP="00524BC6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3. Какую работу с классным коллективом должен провести </w:t>
      </w:r>
      <w:r w:rsidR="007F5F7E">
        <w:rPr>
          <w:color w:val="000000" w:themeColor="text1"/>
          <w:sz w:val="26"/>
          <w:szCs w:val="26"/>
          <w:shd w:val="clear" w:color="auto" w:fill="FFFFFF"/>
        </w:rPr>
        <w:t>классный руков</w:t>
      </w:r>
      <w:r w:rsidR="007F5F7E">
        <w:rPr>
          <w:color w:val="000000" w:themeColor="text1"/>
          <w:sz w:val="26"/>
          <w:szCs w:val="26"/>
          <w:shd w:val="clear" w:color="auto" w:fill="FFFFFF"/>
        </w:rPr>
        <w:t>о</w:t>
      </w:r>
      <w:r w:rsidR="007F5F7E">
        <w:rPr>
          <w:color w:val="000000" w:themeColor="text1"/>
          <w:sz w:val="26"/>
          <w:szCs w:val="26"/>
          <w:shd w:val="clear" w:color="auto" w:fill="FFFFFF"/>
        </w:rPr>
        <w:t xml:space="preserve">дитель, </w:t>
      </w:r>
      <w:r>
        <w:rPr>
          <w:color w:val="000000" w:themeColor="text1"/>
          <w:sz w:val="26"/>
          <w:szCs w:val="26"/>
          <w:shd w:val="clear" w:color="auto" w:fill="FFFFFF"/>
        </w:rPr>
        <w:t>социальный педагог, педагог-психолог?</w:t>
      </w:r>
    </w:p>
    <w:p w:rsidR="008F3F62" w:rsidRDefault="008F3F62" w:rsidP="008F3F62">
      <w:pPr>
        <w:pStyle w:val="a3"/>
        <w:ind w:left="0"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>4. Цели и содержание работы с классным коллективом 6 «А» по ф</w:t>
      </w:r>
      <w:r w:rsidRPr="00DE1FE3">
        <w:rPr>
          <w:sz w:val="26"/>
          <w:szCs w:val="26"/>
        </w:rPr>
        <w:t>ор</w:t>
      </w:r>
      <w:r>
        <w:rPr>
          <w:sz w:val="26"/>
          <w:szCs w:val="26"/>
        </w:rPr>
        <w:t>миров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нию</w:t>
      </w:r>
      <w:r w:rsidRPr="00DE1FE3">
        <w:rPr>
          <w:sz w:val="26"/>
          <w:szCs w:val="26"/>
        </w:rPr>
        <w:t xml:space="preserve"> общественного мнения к </w:t>
      </w:r>
      <w:r>
        <w:rPr>
          <w:sz w:val="26"/>
          <w:szCs w:val="26"/>
        </w:rPr>
        <w:t>фактам насилия?</w:t>
      </w:r>
    </w:p>
    <w:p w:rsidR="008F3F62" w:rsidRDefault="00C25B84" w:rsidP="00524BC6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5. </w:t>
      </w:r>
      <w:r w:rsidR="008F3F62">
        <w:rPr>
          <w:sz w:val="26"/>
          <w:szCs w:val="26"/>
        </w:rPr>
        <w:t>Составьте перечень вопросов для обсуждения с учащимися 6</w:t>
      </w:r>
      <w:r w:rsidR="008F3F62">
        <w:rPr>
          <w:color w:val="000000" w:themeColor="text1"/>
          <w:sz w:val="26"/>
          <w:szCs w:val="26"/>
          <w:shd w:val="clear" w:color="auto" w:fill="FFFFFF"/>
        </w:rPr>
        <w:t xml:space="preserve"> «А» </w:t>
      </w:r>
      <w:r w:rsidR="008F3F62">
        <w:rPr>
          <w:sz w:val="26"/>
          <w:szCs w:val="26"/>
        </w:rPr>
        <w:t>муль</w:t>
      </w:r>
      <w:r w:rsidR="008F3F62">
        <w:rPr>
          <w:sz w:val="26"/>
          <w:szCs w:val="26"/>
        </w:rPr>
        <w:t>т</w:t>
      </w:r>
      <w:r w:rsidR="008F3F62">
        <w:rPr>
          <w:sz w:val="26"/>
          <w:szCs w:val="26"/>
        </w:rPr>
        <w:t>фильма «Адажио»</w:t>
      </w:r>
      <w:r w:rsidR="007F5F7E">
        <w:rPr>
          <w:sz w:val="26"/>
          <w:szCs w:val="26"/>
        </w:rPr>
        <w:t xml:space="preserve"> (режиссер Гари Бардин)</w:t>
      </w:r>
      <w:r w:rsidR="008F3F62">
        <w:rPr>
          <w:sz w:val="26"/>
          <w:szCs w:val="26"/>
        </w:rPr>
        <w:t xml:space="preserve"> </w:t>
      </w:r>
      <w:r w:rsidR="008F3F62">
        <w:rPr>
          <w:color w:val="000000" w:themeColor="text1"/>
          <w:sz w:val="26"/>
          <w:szCs w:val="26"/>
          <w:shd w:val="clear" w:color="auto" w:fill="FFFFFF"/>
        </w:rPr>
        <w:t>после его просмотра.</w:t>
      </w:r>
    </w:p>
    <w:p w:rsidR="008F3F62" w:rsidRDefault="00C25B84" w:rsidP="00524BC6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6. </w:t>
      </w:r>
      <w:r w:rsidR="008F3F62">
        <w:rPr>
          <w:color w:val="000000" w:themeColor="text1"/>
          <w:sz w:val="26"/>
          <w:szCs w:val="26"/>
          <w:shd w:val="clear" w:color="auto" w:fill="FFFFFF"/>
        </w:rPr>
        <w:t>Какие аспекты пресечения и предотвращения случаев жестокого обращения должны быть обсуждены на родительском собрании в 6 «А»?</w:t>
      </w:r>
    </w:p>
    <w:p w:rsidR="00524BC6" w:rsidRDefault="00524BC6" w:rsidP="001F5E5C">
      <w:pPr>
        <w:ind w:firstLine="557"/>
        <w:jc w:val="both"/>
        <w:rPr>
          <w:rFonts w:eastAsia="Calibri"/>
          <w:sz w:val="26"/>
          <w:szCs w:val="26"/>
        </w:rPr>
      </w:pPr>
    </w:p>
    <w:p w:rsidR="002C2B2F" w:rsidRDefault="002C2B2F" w:rsidP="001F5E5C">
      <w:pPr>
        <w:ind w:firstLine="557"/>
        <w:jc w:val="both"/>
        <w:rPr>
          <w:rFonts w:eastAsia="Calibri"/>
          <w:b/>
          <w:sz w:val="26"/>
          <w:szCs w:val="26"/>
        </w:rPr>
      </w:pPr>
    </w:p>
    <w:p w:rsidR="002C2B2F" w:rsidRDefault="002C2B2F" w:rsidP="001F5E5C">
      <w:pPr>
        <w:ind w:firstLine="557"/>
        <w:jc w:val="both"/>
        <w:rPr>
          <w:rFonts w:eastAsia="Calibri"/>
          <w:b/>
          <w:sz w:val="26"/>
          <w:szCs w:val="26"/>
        </w:rPr>
      </w:pPr>
    </w:p>
    <w:p w:rsidR="00C25B84" w:rsidRDefault="00C25B84" w:rsidP="001F5E5C">
      <w:pPr>
        <w:ind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КЕЙС 3</w:t>
      </w:r>
    </w:p>
    <w:p w:rsidR="00C25B84" w:rsidRDefault="00227D23" w:rsidP="001F5E5C">
      <w:pPr>
        <w:ind w:firstLine="557"/>
        <w:jc w:val="both"/>
        <w:rPr>
          <w:rFonts w:eastAsia="Calibri"/>
          <w:sz w:val="26"/>
          <w:szCs w:val="26"/>
        </w:rPr>
      </w:pPr>
      <w:r w:rsidRPr="00227D23">
        <w:rPr>
          <w:rFonts w:eastAsia="Calibri"/>
          <w:sz w:val="26"/>
          <w:szCs w:val="26"/>
        </w:rPr>
        <w:t>Петя</w:t>
      </w:r>
      <w:r>
        <w:rPr>
          <w:rFonts w:eastAsia="Calibri"/>
          <w:sz w:val="26"/>
          <w:szCs w:val="26"/>
        </w:rPr>
        <w:t xml:space="preserve">, 13 лет, </w:t>
      </w:r>
      <w:r w:rsidR="000F405F">
        <w:rPr>
          <w:rFonts w:eastAsia="Calibri"/>
          <w:sz w:val="26"/>
          <w:szCs w:val="26"/>
        </w:rPr>
        <w:t>дождался пока у</w:t>
      </w:r>
      <w:r>
        <w:rPr>
          <w:rFonts w:eastAsia="Calibri"/>
          <w:sz w:val="26"/>
          <w:szCs w:val="26"/>
        </w:rPr>
        <w:t xml:space="preserve"> </w:t>
      </w:r>
      <w:r w:rsidR="007F5F7E">
        <w:rPr>
          <w:rFonts w:eastAsia="Calibri"/>
          <w:sz w:val="26"/>
          <w:szCs w:val="26"/>
        </w:rPr>
        <w:t>учител</w:t>
      </w:r>
      <w:r w:rsidR="000F405F">
        <w:rPr>
          <w:rFonts w:eastAsia="Calibri"/>
          <w:sz w:val="26"/>
          <w:szCs w:val="26"/>
        </w:rPr>
        <w:t>я</w:t>
      </w:r>
      <w:r w:rsidR="007F5F7E">
        <w:rPr>
          <w:rFonts w:eastAsia="Calibri"/>
          <w:sz w:val="26"/>
          <w:szCs w:val="26"/>
        </w:rPr>
        <w:t xml:space="preserve"> физики</w:t>
      </w:r>
      <w:r w:rsidR="000F405F">
        <w:rPr>
          <w:rFonts w:eastAsia="Calibri"/>
          <w:sz w:val="26"/>
          <w:szCs w:val="26"/>
        </w:rPr>
        <w:t xml:space="preserve"> закончатся все уроки, зашел к нему в лаборантскую</w:t>
      </w:r>
      <w:r>
        <w:rPr>
          <w:rFonts w:eastAsia="Calibri"/>
          <w:sz w:val="26"/>
          <w:szCs w:val="26"/>
        </w:rPr>
        <w:t xml:space="preserve"> и рассказал о том, что его одноклассник Игорь К. создал группу </w:t>
      </w:r>
      <w:proofErr w:type="spellStart"/>
      <w:r w:rsidR="000F405F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>Контакте</w:t>
      </w:r>
      <w:proofErr w:type="spellEnd"/>
      <w:r>
        <w:rPr>
          <w:rFonts w:eastAsia="Calibri"/>
          <w:sz w:val="26"/>
          <w:szCs w:val="26"/>
        </w:rPr>
        <w:t xml:space="preserve"> «Истории Пети Петухова». Он и его друзья пишут насмешливые и издевательские истории, в которых выставляют Петю дураком, выкладывают его фото с гадкими подписями. Пишут, что успешная учеба Пети связана с дружбой его матери с директором школы. Техпомощь социальной сети не откликается на </w:t>
      </w:r>
      <w:r>
        <w:rPr>
          <w:rFonts w:eastAsia="Calibri"/>
          <w:sz w:val="26"/>
          <w:szCs w:val="26"/>
        </w:rPr>
        <w:lastRenderedPageBreak/>
        <w:t>просьбу удалить эту страницу. Каждый день Игорь К. продолжает выкладывать все новые гадкие истории и приглашает в группу друзей Пети из социальной сети.</w:t>
      </w:r>
      <w:r w:rsidR="00AC6468">
        <w:rPr>
          <w:rFonts w:eastAsia="Calibri"/>
          <w:sz w:val="26"/>
          <w:szCs w:val="26"/>
        </w:rPr>
        <w:t xml:space="preserve"> О</w:t>
      </w:r>
      <w:r w:rsidR="00AC6468">
        <w:rPr>
          <w:rFonts w:eastAsia="Calibri"/>
          <w:sz w:val="26"/>
          <w:szCs w:val="26"/>
        </w:rPr>
        <w:t>д</w:t>
      </w:r>
      <w:r w:rsidR="00AC6468">
        <w:rPr>
          <w:rFonts w:eastAsia="Calibri"/>
          <w:sz w:val="26"/>
          <w:szCs w:val="26"/>
        </w:rPr>
        <w:t>на девочка пробовала защитить Петю, написала на стене, чтобы они закрыли гру</w:t>
      </w:r>
      <w:r w:rsidR="00AC6468">
        <w:rPr>
          <w:rFonts w:eastAsia="Calibri"/>
          <w:sz w:val="26"/>
          <w:szCs w:val="26"/>
        </w:rPr>
        <w:t>п</w:t>
      </w:r>
      <w:r w:rsidR="00AC6468">
        <w:rPr>
          <w:rFonts w:eastAsia="Calibri"/>
          <w:sz w:val="26"/>
          <w:szCs w:val="26"/>
        </w:rPr>
        <w:t>пу, но ничего не изменилось.</w:t>
      </w:r>
    </w:p>
    <w:p w:rsidR="00AC6468" w:rsidRPr="00227D23" w:rsidRDefault="00AC6468" w:rsidP="001F5E5C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Поэтому Петя не </w:t>
      </w:r>
      <w:r w:rsidR="000F405F">
        <w:rPr>
          <w:rFonts w:eastAsia="Calibri"/>
          <w:sz w:val="26"/>
          <w:szCs w:val="26"/>
        </w:rPr>
        <w:t xml:space="preserve">знает, что делать, </w:t>
      </w:r>
      <w:r>
        <w:rPr>
          <w:rFonts w:eastAsia="Calibri"/>
          <w:sz w:val="26"/>
          <w:szCs w:val="26"/>
        </w:rPr>
        <w:t>идти в школу</w:t>
      </w:r>
      <w:r w:rsidR="000F405F">
        <w:rPr>
          <w:rFonts w:eastAsia="Calibri"/>
          <w:sz w:val="26"/>
          <w:szCs w:val="26"/>
        </w:rPr>
        <w:t xml:space="preserve"> не</w:t>
      </w:r>
      <w:r w:rsidR="000F405F" w:rsidRPr="000F405F">
        <w:rPr>
          <w:rFonts w:eastAsia="Calibri"/>
          <w:sz w:val="26"/>
          <w:szCs w:val="26"/>
        </w:rPr>
        <w:t xml:space="preserve"> </w:t>
      </w:r>
      <w:r w:rsidR="000F405F">
        <w:rPr>
          <w:rFonts w:eastAsia="Calibri"/>
          <w:sz w:val="26"/>
          <w:szCs w:val="26"/>
        </w:rPr>
        <w:t>хочет</w:t>
      </w:r>
      <w:r>
        <w:rPr>
          <w:rFonts w:eastAsia="Calibri"/>
          <w:sz w:val="26"/>
          <w:szCs w:val="26"/>
        </w:rPr>
        <w:t>, чтобы не видеть лица обидчиков.</w:t>
      </w:r>
    </w:p>
    <w:p w:rsidR="00CD7A7A" w:rsidRDefault="00CD7A7A" w:rsidP="001F5E5C">
      <w:pPr>
        <w:ind w:firstLine="557"/>
        <w:jc w:val="both"/>
        <w:rPr>
          <w:rFonts w:eastAsia="Calibri"/>
          <w:b/>
          <w:sz w:val="26"/>
          <w:szCs w:val="26"/>
        </w:rPr>
      </w:pPr>
    </w:p>
    <w:p w:rsidR="00C25B84" w:rsidRDefault="00AC6468" w:rsidP="001F5E5C">
      <w:pPr>
        <w:ind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Вопросы:</w:t>
      </w:r>
    </w:p>
    <w:p w:rsidR="000F405F" w:rsidRDefault="00AC6468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1. </w:t>
      </w:r>
      <w:r w:rsidR="000F405F">
        <w:rPr>
          <w:rFonts w:eastAsia="Calibri"/>
          <w:sz w:val="26"/>
          <w:szCs w:val="26"/>
        </w:rPr>
        <w:t xml:space="preserve">О чем должен поговорить учитель физики с Петей, к каким выводам должен прийти Петя после беседы с педагогом? </w:t>
      </w:r>
    </w:p>
    <w:p w:rsidR="00AC6468" w:rsidRDefault="000F405F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="00AC6468">
        <w:rPr>
          <w:rFonts w:eastAsia="Calibri"/>
          <w:sz w:val="26"/>
          <w:szCs w:val="26"/>
        </w:rPr>
        <w:t xml:space="preserve">Составьте пошаговую инструкцию, как нужно вести </w:t>
      </w:r>
      <w:r w:rsidR="00370E4D">
        <w:rPr>
          <w:rFonts w:eastAsia="Calibri"/>
          <w:sz w:val="26"/>
          <w:szCs w:val="26"/>
        </w:rPr>
        <w:t xml:space="preserve">себя </w:t>
      </w:r>
      <w:r w:rsidR="00AC6468">
        <w:rPr>
          <w:rFonts w:eastAsia="Calibri"/>
          <w:sz w:val="26"/>
          <w:szCs w:val="26"/>
        </w:rPr>
        <w:t>Пети в социал</w:t>
      </w:r>
      <w:r w:rsidR="00AC6468">
        <w:rPr>
          <w:rFonts w:eastAsia="Calibri"/>
          <w:sz w:val="26"/>
          <w:szCs w:val="26"/>
        </w:rPr>
        <w:t>ь</w:t>
      </w:r>
      <w:r w:rsidR="00AC6468">
        <w:rPr>
          <w:rFonts w:eastAsia="Calibri"/>
          <w:sz w:val="26"/>
          <w:szCs w:val="26"/>
        </w:rPr>
        <w:t>ной сети</w:t>
      </w:r>
      <w:r w:rsidR="00370E4D">
        <w:rPr>
          <w:rFonts w:eastAsia="Calibri"/>
          <w:sz w:val="26"/>
          <w:szCs w:val="26"/>
        </w:rPr>
        <w:t xml:space="preserve"> и в реальном общении с </w:t>
      </w:r>
      <w:proofErr w:type="spellStart"/>
      <w:r w:rsidR="00370E4D">
        <w:rPr>
          <w:rFonts w:eastAsia="Calibri"/>
          <w:sz w:val="26"/>
          <w:szCs w:val="26"/>
        </w:rPr>
        <w:t>киберобидчиком</w:t>
      </w:r>
      <w:proofErr w:type="spellEnd"/>
      <w:r w:rsidR="00370E4D">
        <w:rPr>
          <w:rFonts w:eastAsia="Calibri"/>
          <w:sz w:val="26"/>
          <w:szCs w:val="26"/>
        </w:rPr>
        <w:t xml:space="preserve"> Игорем К</w:t>
      </w:r>
      <w:r w:rsidR="00AC6468">
        <w:rPr>
          <w:rFonts w:eastAsia="Calibri"/>
          <w:sz w:val="26"/>
          <w:szCs w:val="26"/>
        </w:rPr>
        <w:t>.</w:t>
      </w:r>
    </w:p>
    <w:p w:rsidR="000F405F" w:rsidRDefault="000F405F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AC6468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 xml:space="preserve">Что должен сделать учитель физики по пресечению данного факта </w:t>
      </w:r>
      <w:proofErr w:type="spellStart"/>
      <w:r>
        <w:rPr>
          <w:rFonts w:eastAsia="Calibri"/>
          <w:sz w:val="26"/>
          <w:szCs w:val="26"/>
        </w:rPr>
        <w:t>кибе</w:t>
      </w:r>
      <w:r>
        <w:rPr>
          <w:rFonts w:eastAsia="Calibri"/>
          <w:sz w:val="26"/>
          <w:szCs w:val="26"/>
        </w:rPr>
        <w:t>р</w:t>
      </w:r>
      <w:r>
        <w:rPr>
          <w:rFonts w:eastAsia="Calibri"/>
          <w:sz w:val="26"/>
          <w:szCs w:val="26"/>
        </w:rPr>
        <w:t>буллинга</w:t>
      </w:r>
      <w:proofErr w:type="spellEnd"/>
      <w:r>
        <w:rPr>
          <w:rFonts w:eastAsia="Calibri"/>
          <w:sz w:val="26"/>
          <w:szCs w:val="26"/>
        </w:rPr>
        <w:t xml:space="preserve">? </w:t>
      </w:r>
    </w:p>
    <w:p w:rsidR="00AC6468" w:rsidRDefault="000F405F" w:rsidP="00AC6468">
      <w:pPr>
        <w:pStyle w:val="a3"/>
        <w:ind w:left="0" w:firstLine="55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4. Кто и к</w:t>
      </w:r>
      <w:r w:rsidR="00AC6468">
        <w:rPr>
          <w:rFonts w:eastAsia="Calibri"/>
          <w:sz w:val="26"/>
          <w:szCs w:val="26"/>
        </w:rPr>
        <w:t>акую работу должен провести в классном коллективе по формиров</w:t>
      </w:r>
      <w:r w:rsidR="00AC6468">
        <w:rPr>
          <w:rFonts w:eastAsia="Calibri"/>
          <w:sz w:val="26"/>
          <w:szCs w:val="26"/>
        </w:rPr>
        <w:t>а</w:t>
      </w:r>
      <w:r w:rsidR="00AC6468">
        <w:rPr>
          <w:rFonts w:eastAsia="Calibri"/>
          <w:sz w:val="26"/>
          <w:szCs w:val="26"/>
        </w:rPr>
        <w:t xml:space="preserve">нию </w:t>
      </w:r>
      <w:r w:rsidR="00AC6468" w:rsidRPr="00DE1FE3">
        <w:rPr>
          <w:sz w:val="26"/>
          <w:szCs w:val="26"/>
        </w:rPr>
        <w:t xml:space="preserve">общественного мнения к </w:t>
      </w:r>
      <w:r w:rsidR="00AC6468">
        <w:rPr>
          <w:sz w:val="26"/>
          <w:szCs w:val="26"/>
        </w:rPr>
        <w:t xml:space="preserve">фактам </w:t>
      </w:r>
      <w:proofErr w:type="spellStart"/>
      <w:r w:rsidR="00AC6468">
        <w:rPr>
          <w:sz w:val="26"/>
          <w:szCs w:val="26"/>
        </w:rPr>
        <w:t>кибербуллинга</w:t>
      </w:r>
      <w:proofErr w:type="spellEnd"/>
      <w:r w:rsidR="001A5DC1">
        <w:rPr>
          <w:sz w:val="26"/>
          <w:szCs w:val="26"/>
        </w:rPr>
        <w:t xml:space="preserve"> с учетом того, что «жертва» и «обидчик» обучаются в одном классе</w:t>
      </w:r>
      <w:r w:rsidR="00AC6468">
        <w:rPr>
          <w:sz w:val="26"/>
          <w:szCs w:val="26"/>
        </w:rPr>
        <w:t>?</w:t>
      </w:r>
    </w:p>
    <w:p w:rsidR="00AC6468" w:rsidRDefault="00AC6468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3. Какие меры в отношении Игоря К. и его родителей по пресечению </w:t>
      </w:r>
      <w:proofErr w:type="spellStart"/>
      <w:r>
        <w:rPr>
          <w:sz w:val="26"/>
          <w:szCs w:val="26"/>
        </w:rPr>
        <w:t>кибе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буллин</w:t>
      </w:r>
      <w:r w:rsidR="00370E4D">
        <w:rPr>
          <w:sz w:val="26"/>
          <w:szCs w:val="26"/>
        </w:rPr>
        <w:t>га</w:t>
      </w:r>
      <w:proofErr w:type="spellEnd"/>
      <w:r w:rsidR="00370E4D">
        <w:rPr>
          <w:sz w:val="26"/>
          <w:szCs w:val="26"/>
        </w:rPr>
        <w:t xml:space="preserve"> могут</w:t>
      </w:r>
      <w:r>
        <w:rPr>
          <w:sz w:val="26"/>
          <w:szCs w:val="26"/>
        </w:rPr>
        <w:t xml:space="preserve"> применить </w:t>
      </w:r>
      <w:r w:rsidR="00370E4D">
        <w:rPr>
          <w:sz w:val="26"/>
          <w:szCs w:val="26"/>
        </w:rPr>
        <w:t>педагоги и администрация образовательного учрежд</w:t>
      </w:r>
      <w:r w:rsidR="00370E4D">
        <w:rPr>
          <w:sz w:val="26"/>
          <w:szCs w:val="26"/>
        </w:rPr>
        <w:t>е</w:t>
      </w:r>
      <w:r w:rsidR="00370E4D">
        <w:rPr>
          <w:sz w:val="26"/>
          <w:szCs w:val="26"/>
        </w:rPr>
        <w:t>ния?</w:t>
      </w:r>
    </w:p>
    <w:p w:rsidR="00AC6468" w:rsidRDefault="00AC6468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</w:p>
    <w:p w:rsidR="00AC6468" w:rsidRDefault="00AC6468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</w:p>
    <w:p w:rsidR="002C2B2F" w:rsidRDefault="002C2B2F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</w:p>
    <w:p w:rsidR="00370E4D" w:rsidRDefault="00370E4D" w:rsidP="00AC6468">
      <w:pPr>
        <w:pStyle w:val="a3"/>
        <w:ind w:left="0"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КЕЙС 4</w:t>
      </w:r>
    </w:p>
    <w:p w:rsidR="000F45C8" w:rsidRDefault="000F45C8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Классный руководитель </w:t>
      </w:r>
      <w:r w:rsidR="00A02807">
        <w:rPr>
          <w:rFonts w:eastAsia="Calibri"/>
          <w:sz w:val="26"/>
          <w:szCs w:val="26"/>
        </w:rPr>
        <w:t xml:space="preserve">Наталья Васильевна </w:t>
      </w:r>
      <w:r>
        <w:rPr>
          <w:rFonts w:eastAsia="Calibri"/>
          <w:sz w:val="26"/>
          <w:szCs w:val="26"/>
        </w:rPr>
        <w:t>знакомит учеников 2 «Д» класса с новенькой девочкой</w:t>
      </w:r>
      <w:r w:rsidR="00A02807">
        <w:rPr>
          <w:rFonts w:eastAsia="Calibri"/>
          <w:sz w:val="26"/>
          <w:szCs w:val="26"/>
        </w:rPr>
        <w:t xml:space="preserve"> </w:t>
      </w:r>
      <w:proofErr w:type="spellStart"/>
      <w:r w:rsidR="00A02807">
        <w:rPr>
          <w:rFonts w:eastAsia="Calibri"/>
          <w:sz w:val="26"/>
          <w:szCs w:val="26"/>
        </w:rPr>
        <w:t>Алией</w:t>
      </w:r>
      <w:proofErr w:type="spellEnd"/>
      <w:r w:rsidR="00A02807">
        <w:rPr>
          <w:rFonts w:eastAsia="Calibri"/>
          <w:sz w:val="26"/>
          <w:szCs w:val="26"/>
        </w:rPr>
        <w:t xml:space="preserve"> Р</w:t>
      </w:r>
      <w:r>
        <w:rPr>
          <w:rFonts w:eastAsia="Calibri"/>
          <w:sz w:val="26"/>
          <w:szCs w:val="26"/>
        </w:rPr>
        <w:t xml:space="preserve">. По национальности она узбечка, по-русски говорит с трудом, </w:t>
      </w:r>
      <w:r w:rsidR="000C75A3">
        <w:rPr>
          <w:rFonts w:eastAsia="Calibri"/>
          <w:sz w:val="26"/>
          <w:szCs w:val="26"/>
        </w:rPr>
        <w:t xml:space="preserve">смуглая, </w:t>
      </w:r>
      <w:r>
        <w:rPr>
          <w:rFonts w:eastAsia="Calibri"/>
          <w:sz w:val="26"/>
          <w:szCs w:val="26"/>
        </w:rPr>
        <w:t xml:space="preserve">доброжелательная. Накануне, </w:t>
      </w:r>
      <w:r w:rsidR="00A02807">
        <w:rPr>
          <w:rFonts w:eastAsia="Calibri"/>
          <w:sz w:val="26"/>
          <w:szCs w:val="26"/>
        </w:rPr>
        <w:t>отец</w:t>
      </w:r>
      <w:r>
        <w:rPr>
          <w:rFonts w:eastAsia="Calibri"/>
          <w:sz w:val="26"/>
          <w:szCs w:val="26"/>
        </w:rPr>
        <w:t xml:space="preserve"> девочки, устраивая ребенка в школу, предупредил директора и классного руководителя, что перевод ребенка в данную школу был вынужденным из-за </w:t>
      </w:r>
      <w:r w:rsidR="00A02807">
        <w:rPr>
          <w:rFonts w:eastAsia="Calibri"/>
          <w:sz w:val="26"/>
          <w:szCs w:val="26"/>
        </w:rPr>
        <w:t>дискриминации ребенка по национальному признаку в предыдущей школе.</w:t>
      </w:r>
    </w:p>
    <w:p w:rsidR="000C75A3" w:rsidRDefault="00A02807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первый же день пребывания </w:t>
      </w:r>
      <w:proofErr w:type="spellStart"/>
      <w:r>
        <w:rPr>
          <w:rFonts w:eastAsia="Calibri"/>
          <w:sz w:val="26"/>
          <w:szCs w:val="26"/>
        </w:rPr>
        <w:t>Алии</w:t>
      </w:r>
      <w:proofErr w:type="spellEnd"/>
      <w:r>
        <w:rPr>
          <w:rFonts w:eastAsia="Calibri"/>
          <w:sz w:val="26"/>
          <w:szCs w:val="26"/>
        </w:rPr>
        <w:t xml:space="preserve"> в школе, прощаясь с родителями и дет</w:t>
      </w:r>
      <w:r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ми после уроков, Наталья Васильевна услышал</w:t>
      </w:r>
      <w:r w:rsidR="000C75A3">
        <w:rPr>
          <w:rFonts w:eastAsia="Calibri"/>
          <w:sz w:val="26"/>
          <w:szCs w:val="26"/>
        </w:rPr>
        <w:t>а некорректные и обидные реплики родителей в адрес новенькой ученицы («черномазая»). На следующий день анал</w:t>
      </w:r>
      <w:r w:rsidR="000C75A3">
        <w:rPr>
          <w:rFonts w:eastAsia="Calibri"/>
          <w:sz w:val="26"/>
          <w:szCs w:val="26"/>
        </w:rPr>
        <w:t>о</w:t>
      </w:r>
      <w:r w:rsidR="000C75A3">
        <w:rPr>
          <w:rFonts w:eastAsia="Calibri"/>
          <w:sz w:val="26"/>
          <w:szCs w:val="26"/>
        </w:rPr>
        <w:t>гичные высказывания Наталья Васильевна услышала из уст детей.</w:t>
      </w:r>
    </w:p>
    <w:p w:rsidR="00CD7A7A" w:rsidRDefault="00CD7A7A" w:rsidP="00AC6468">
      <w:pPr>
        <w:pStyle w:val="a3"/>
        <w:ind w:left="0" w:firstLine="557"/>
        <w:jc w:val="both"/>
        <w:rPr>
          <w:rFonts w:eastAsia="Calibri"/>
          <w:b/>
          <w:sz w:val="26"/>
          <w:szCs w:val="26"/>
        </w:rPr>
      </w:pPr>
    </w:p>
    <w:p w:rsidR="000C75A3" w:rsidRDefault="000C75A3" w:rsidP="00AC6468">
      <w:pPr>
        <w:pStyle w:val="a3"/>
        <w:ind w:left="0"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Вопросы:</w:t>
      </w:r>
    </w:p>
    <w:p w:rsidR="00A02807" w:rsidRDefault="000C75A3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 w:rsidRPr="000C75A3">
        <w:rPr>
          <w:rFonts w:eastAsia="Calibri"/>
          <w:sz w:val="26"/>
          <w:szCs w:val="26"/>
        </w:rPr>
        <w:t>1.</w:t>
      </w:r>
      <w:r w:rsidR="00A02807" w:rsidRPr="000C75A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Какую работу должен провести классный руководитель с обучающимися класса и их родителями по формированию толерантных установок </w:t>
      </w:r>
      <w:r w:rsidR="001A5DC1">
        <w:rPr>
          <w:rFonts w:eastAsia="Calibri"/>
          <w:sz w:val="26"/>
          <w:szCs w:val="26"/>
        </w:rPr>
        <w:t>в</w:t>
      </w:r>
      <w:r>
        <w:rPr>
          <w:rFonts w:eastAsia="Calibri"/>
          <w:sz w:val="26"/>
          <w:szCs w:val="26"/>
        </w:rPr>
        <w:t xml:space="preserve"> отношени</w:t>
      </w:r>
      <w:r w:rsidR="001A5DC1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обучающи</w:t>
      </w:r>
      <w:r w:rsidR="001A5DC1">
        <w:rPr>
          <w:rFonts w:eastAsia="Calibri"/>
          <w:sz w:val="26"/>
          <w:szCs w:val="26"/>
        </w:rPr>
        <w:t>х</w:t>
      </w:r>
      <w:r>
        <w:rPr>
          <w:rFonts w:eastAsia="Calibri"/>
          <w:sz w:val="26"/>
          <w:szCs w:val="26"/>
        </w:rPr>
        <w:t>ся другой национальности?</w:t>
      </w:r>
    </w:p>
    <w:p w:rsidR="000C75A3" w:rsidRDefault="000C75A3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Какую работу должен провести педагог-психолог с </w:t>
      </w:r>
      <w:proofErr w:type="spellStart"/>
      <w:r>
        <w:rPr>
          <w:rFonts w:eastAsia="Calibri"/>
          <w:sz w:val="26"/>
          <w:szCs w:val="26"/>
        </w:rPr>
        <w:t>Алией</w:t>
      </w:r>
      <w:proofErr w:type="spellEnd"/>
      <w:r>
        <w:rPr>
          <w:rFonts w:eastAsia="Calibri"/>
          <w:sz w:val="26"/>
          <w:szCs w:val="26"/>
        </w:rPr>
        <w:t xml:space="preserve"> К. по формир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ванию приемов самозащиты от издевательств?</w:t>
      </w:r>
    </w:p>
    <w:p w:rsidR="006900BF" w:rsidRDefault="000C75A3" w:rsidP="006900BF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</w:rPr>
        <w:t xml:space="preserve">3. </w:t>
      </w:r>
      <w:r w:rsidR="006900BF">
        <w:rPr>
          <w:sz w:val="26"/>
          <w:szCs w:val="26"/>
        </w:rPr>
        <w:t>Составьте перечень вопросов для обсуждения с учащимися 2</w:t>
      </w:r>
      <w:r w:rsidR="006900BF">
        <w:rPr>
          <w:color w:val="000000" w:themeColor="text1"/>
          <w:sz w:val="26"/>
          <w:szCs w:val="26"/>
          <w:shd w:val="clear" w:color="auto" w:fill="FFFFFF"/>
        </w:rPr>
        <w:t xml:space="preserve"> «Д» </w:t>
      </w:r>
      <w:r w:rsidR="006900BF">
        <w:rPr>
          <w:sz w:val="26"/>
          <w:szCs w:val="26"/>
        </w:rPr>
        <w:t>муль</w:t>
      </w:r>
      <w:r w:rsidR="006900BF">
        <w:rPr>
          <w:sz w:val="26"/>
          <w:szCs w:val="26"/>
        </w:rPr>
        <w:t>т</w:t>
      </w:r>
      <w:r w:rsidR="006900BF">
        <w:rPr>
          <w:sz w:val="26"/>
          <w:szCs w:val="26"/>
        </w:rPr>
        <w:t xml:space="preserve">фильма «Гадкий утенок» </w:t>
      </w:r>
      <w:r w:rsidR="006900BF">
        <w:rPr>
          <w:color w:val="000000" w:themeColor="text1"/>
          <w:sz w:val="26"/>
          <w:szCs w:val="26"/>
          <w:shd w:val="clear" w:color="auto" w:fill="FFFFFF"/>
        </w:rPr>
        <w:t>после его просмотра.</w:t>
      </w:r>
    </w:p>
    <w:p w:rsidR="000C75A3" w:rsidRDefault="000C75A3" w:rsidP="00AC6468">
      <w:pPr>
        <w:pStyle w:val="a3"/>
        <w:ind w:left="0" w:firstLine="557"/>
        <w:jc w:val="both"/>
        <w:rPr>
          <w:rFonts w:eastAsia="Calibri"/>
          <w:sz w:val="26"/>
          <w:szCs w:val="26"/>
        </w:rPr>
      </w:pPr>
    </w:p>
    <w:p w:rsidR="001F5E5C" w:rsidRDefault="001F5E5C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6900BF" w:rsidRDefault="006900BF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CD7A7A" w:rsidRDefault="00CD7A7A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CD7A7A" w:rsidRDefault="00CD7A7A" w:rsidP="0073397E">
      <w:pPr>
        <w:pStyle w:val="a3"/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6900BF" w:rsidRDefault="006900BF" w:rsidP="006900BF">
      <w:pPr>
        <w:pStyle w:val="a3"/>
        <w:ind w:left="0" w:firstLine="567"/>
        <w:jc w:val="center"/>
        <w:rPr>
          <w:b/>
          <w:color w:val="000000" w:themeColor="text1"/>
          <w:sz w:val="26"/>
          <w:szCs w:val="26"/>
          <w:shd w:val="clear" w:color="auto" w:fill="FFFFFF"/>
        </w:rPr>
      </w:pPr>
      <w:r w:rsidRPr="006900BF">
        <w:rPr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МЕТОДИЧЕСКИЙ МАТЕРИАЛ </w:t>
      </w:r>
    </w:p>
    <w:p w:rsidR="001F5E5C" w:rsidRPr="006900BF" w:rsidRDefault="006900BF" w:rsidP="006900BF">
      <w:pPr>
        <w:pStyle w:val="a3"/>
        <w:ind w:left="0" w:firstLine="567"/>
        <w:jc w:val="center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ДЛЯ ОРГАНИЗАЦИИ</w:t>
      </w:r>
      <w:r w:rsidRPr="006900BF">
        <w:rPr>
          <w:b/>
          <w:color w:val="000000" w:themeColor="text1"/>
          <w:sz w:val="26"/>
          <w:szCs w:val="26"/>
          <w:shd w:val="clear" w:color="auto" w:fill="FFFFFF"/>
        </w:rPr>
        <w:t xml:space="preserve"> РАБОТЫ С КЕЙСАМИ</w:t>
      </w:r>
    </w:p>
    <w:p w:rsidR="006900BF" w:rsidRDefault="006900BF" w:rsidP="00167531">
      <w:pPr>
        <w:jc w:val="center"/>
        <w:rPr>
          <w:rFonts w:eastAsia="Calibri"/>
          <w:b/>
          <w:sz w:val="26"/>
          <w:szCs w:val="26"/>
        </w:rPr>
      </w:pPr>
    </w:p>
    <w:p w:rsidR="00167531" w:rsidRPr="008E58EF" w:rsidRDefault="009C1173" w:rsidP="00167531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Общий порядок д</w:t>
      </w:r>
      <w:r w:rsidR="00167531" w:rsidRPr="008E58EF">
        <w:rPr>
          <w:rFonts w:eastAsia="Calibri"/>
          <w:b/>
          <w:sz w:val="26"/>
          <w:szCs w:val="26"/>
        </w:rPr>
        <w:t>ействи</w:t>
      </w:r>
      <w:r>
        <w:rPr>
          <w:rFonts w:eastAsia="Calibri"/>
          <w:b/>
          <w:sz w:val="26"/>
          <w:szCs w:val="26"/>
        </w:rPr>
        <w:t>й</w:t>
      </w:r>
      <w:r w:rsidR="00167531" w:rsidRPr="008E58EF">
        <w:rPr>
          <w:rFonts w:eastAsia="Calibri"/>
          <w:b/>
          <w:sz w:val="26"/>
          <w:szCs w:val="26"/>
        </w:rPr>
        <w:t xml:space="preserve"> </w:t>
      </w:r>
      <w:r w:rsidR="00167531">
        <w:rPr>
          <w:rFonts w:eastAsia="Calibri"/>
          <w:b/>
          <w:sz w:val="26"/>
          <w:szCs w:val="26"/>
        </w:rPr>
        <w:t>педагог</w:t>
      </w:r>
      <w:r>
        <w:rPr>
          <w:rFonts w:eastAsia="Calibri"/>
          <w:b/>
          <w:sz w:val="26"/>
          <w:szCs w:val="26"/>
        </w:rPr>
        <w:t>ов</w:t>
      </w:r>
    </w:p>
    <w:p w:rsidR="005C53D3" w:rsidRDefault="008E58EF" w:rsidP="005C53D3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5C53D3" w:rsidRPr="009A3C27">
        <w:rPr>
          <w:rFonts w:eastAsia="Calibri"/>
          <w:sz w:val="26"/>
          <w:szCs w:val="26"/>
        </w:rPr>
        <w:t>. Работа с ситуацией</w:t>
      </w:r>
      <w:r w:rsidR="00FD5CC9">
        <w:rPr>
          <w:rFonts w:eastAsia="Calibri"/>
          <w:sz w:val="26"/>
          <w:szCs w:val="26"/>
        </w:rPr>
        <w:t xml:space="preserve"> (</w:t>
      </w:r>
      <w:r w:rsidR="00FD5CC9" w:rsidRPr="009A3C27">
        <w:rPr>
          <w:rFonts w:eastAsia="Calibri"/>
          <w:sz w:val="26"/>
          <w:szCs w:val="26"/>
        </w:rPr>
        <w:t>отдельно с каждой категорией участников инцидента</w:t>
      </w:r>
      <w:r w:rsidR="00FD5CC9">
        <w:rPr>
          <w:rFonts w:eastAsia="Calibri"/>
          <w:sz w:val="26"/>
          <w:szCs w:val="26"/>
        </w:rPr>
        <w:t>)</w:t>
      </w:r>
    </w:p>
    <w:p w:rsidR="00F8334D" w:rsidRDefault="00F8334D" w:rsidP="005C53D3">
      <w:pPr>
        <w:ind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Цель:</w:t>
      </w:r>
    </w:p>
    <w:p w:rsidR="00F8334D" w:rsidRDefault="00F8334D" w:rsidP="00F8334D">
      <w:pPr>
        <w:pStyle w:val="a3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Пресечение </w:t>
      </w:r>
      <w:r w:rsidR="009C1173">
        <w:rPr>
          <w:rFonts w:eastAsia="Calibri"/>
          <w:sz w:val="26"/>
          <w:szCs w:val="26"/>
        </w:rPr>
        <w:t>жестокого обращения</w:t>
      </w:r>
      <w:r>
        <w:rPr>
          <w:rFonts w:eastAsia="Calibri"/>
          <w:sz w:val="26"/>
          <w:szCs w:val="26"/>
        </w:rPr>
        <w:t>;</w:t>
      </w:r>
    </w:p>
    <w:p w:rsidR="00F8334D" w:rsidRDefault="00F8334D" w:rsidP="00F8334D">
      <w:pPr>
        <w:pStyle w:val="a3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Оказание эмоциональной поддержки «жертве» инцидента;</w:t>
      </w:r>
    </w:p>
    <w:p w:rsidR="00F8334D" w:rsidRDefault="00936AF2" w:rsidP="00F8334D">
      <w:pPr>
        <w:pStyle w:val="a3"/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Формирование </w:t>
      </w:r>
      <w:r w:rsidR="009C1173">
        <w:rPr>
          <w:rFonts w:eastAsia="Calibri"/>
          <w:sz w:val="26"/>
          <w:szCs w:val="26"/>
        </w:rPr>
        <w:t xml:space="preserve">осознанной позиции и моральной </w:t>
      </w:r>
      <w:r>
        <w:rPr>
          <w:rFonts w:eastAsia="Calibri"/>
          <w:sz w:val="26"/>
          <w:szCs w:val="26"/>
        </w:rPr>
        <w:t>оценки действий «оби</w:t>
      </w:r>
      <w:r>
        <w:rPr>
          <w:rFonts w:eastAsia="Calibri"/>
          <w:sz w:val="26"/>
          <w:szCs w:val="26"/>
        </w:rPr>
        <w:t>д</w:t>
      </w:r>
      <w:r>
        <w:rPr>
          <w:rFonts w:eastAsia="Calibri"/>
          <w:sz w:val="26"/>
          <w:szCs w:val="26"/>
        </w:rPr>
        <w:t>чиков» и «свидетелей», как недопустимых</w:t>
      </w:r>
      <w:r w:rsidR="009C1173">
        <w:rPr>
          <w:rFonts w:eastAsia="Calibri"/>
          <w:sz w:val="26"/>
          <w:szCs w:val="26"/>
        </w:rPr>
        <w:t xml:space="preserve"> и жестоких</w:t>
      </w:r>
    </w:p>
    <w:p w:rsidR="009C1173" w:rsidRPr="00F8334D" w:rsidRDefault="009C1173" w:rsidP="009C1173">
      <w:pPr>
        <w:pStyle w:val="a3"/>
        <w:ind w:left="917"/>
        <w:jc w:val="both"/>
        <w:rPr>
          <w:rFonts w:eastAsia="Calibri"/>
          <w:sz w:val="26"/>
          <w:szCs w:val="2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5C53D3" w:rsidTr="009C1173">
        <w:tc>
          <w:tcPr>
            <w:tcW w:w="2235" w:type="dxa"/>
          </w:tcPr>
          <w:p w:rsidR="005C53D3" w:rsidRDefault="005C53D3" w:rsidP="005C53D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Категория </w:t>
            </w:r>
            <w:proofErr w:type="spellStart"/>
            <w:r>
              <w:rPr>
                <w:rFonts w:eastAsia="Calibri"/>
                <w:sz w:val="26"/>
                <w:szCs w:val="26"/>
              </w:rPr>
              <w:t>уч</w:t>
            </w:r>
            <w:proofErr w:type="spellEnd"/>
            <w:r>
              <w:rPr>
                <w:rFonts w:eastAsia="Calibri"/>
                <w:sz w:val="26"/>
                <w:szCs w:val="26"/>
              </w:rPr>
              <w:t>-ков инцидента</w:t>
            </w:r>
          </w:p>
        </w:tc>
        <w:tc>
          <w:tcPr>
            <w:tcW w:w="7371" w:type="dxa"/>
          </w:tcPr>
          <w:p w:rsidR="00E2290F" w:rsidRDefault="005C53D3" w:rsidP="005C53D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Содержание работы </w:t>
            </w:r>
          </w:p>
          <w:p w:rsidR="005C53D3" w:rsidRDefault="005C53D3" w:rsidP="005C53D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классного руководителя (соц. педагога)</w:t>
            </w:r>
          </w:p>
        </w:tc>
      </w:tr>
      <w:tr w:rsidR="005C53D3" w:rsidTr="009C1173">
        <w:tc>
          <w:tcPr>
            <w:tcW w:w="2235" w:type="dxa"/>
          </w:tcPr>
          <w:p w:rsidR="005C53D3" w:rsidRDefault="002703E3" w:rsidP="002703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Беседа с </w:t>
            </w:r>
            <w:r w:rsidR="005C53D3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>ж</w:t>
            </w:r>
            <w:r w:rsidR="005C53D3">
              <w:rPr>
                <w:rFonts w:eastAsia="Calibri"/>
                <w:sz w:val="26"/>
                <w:szCs w:val="26"/>
              </w:rPr>
              <w:t>ер</w:t>
            </w:r>
            <w:r w:rsidR="005C53D3">
              <w:rPr>
                <w:rFonts w:eastAsia="Calibri"/>
                <w:sz w:val="26"/>
                <w:szCs w:val="26"/>
              </w:rPr>
              <w:t>т</w:t>
            </w:r>
            <w:r w:rsidR="005C53D3">
              <w:rPr>
                <w:rFonts w:eastAsia="Calibri"/>
                <w:sz w:val="26"/>
                <w:szCs w:val="26"/>
              </w:rPr>
              <w:t>в</w:t>
            </w:r>
            <w:r>
              <w:rPr>
                <w:rFonts w:eastAsia="Calibri"/>
                <w:sz w:val="26"/>
                <w:szCs w:val="26"/>
              </w:rPr>
              <w:t>ой</w:t>
            </w:r>
            <w:r w:rsidR="005C53D3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7371" w:type="dxa"/>
          </w:tcPr>
          <w:p w:rsidR="005C53D3" w:rsidRPr="009A3C27" w:rsidRDefault="005C53D3" w:rsidP="005C53D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9A3C27">
              <w:rPr>
                <w:rFonts w:eastAsia="Calibri"/>
                <w:sz w:val="26"/>
                <w:szCs w:val="26"/>
              </w:rPr>
              <w:t xml:space="preserve">выслушать видение </w:t>
            </w:r>
            <w:r w:rsidR="00FD5CC9">
              <w:rPr>
                <w:rFonts w:eastAsia="Calibri"/>
                <w:sz w:val="26"/>
                <w:szCs w:val="26"/>
              </w:rPr>
              <w:t xml:space="preserve">«жертвой» </w:t>
            </w:r>
            <w:r w:rsidRPr="009A3C27">
              <w:rPr>
                <w:rFonts w:eastAsia="Calibri"/>
                <w:sz w:val="26"/>
                <w:szCs w:val="26"/>
              </w:rPr>
              <w:t>сложившейся ситуации</w:t>
            </w:r>
            <w:r w:rsidR="00FD5CC9">
              <w:rPr>
                <w:rFonts w:eastAsia="Calibri"/>
                <w:sz w:val="26"/>
                <w:szCs w:val="26"/>
              </w:rPr>
              <w:t>;</w:t>
            </w:r>
            <w:r w:rsidRPr="009A3C27">
              <w:rPr>
                <w:rFonts w:eastAsia="Calibri"/>
                <w:sz w:val="26"/>
                <w:szCs w:val="26"/>
              </w:rPr>
              <w:t xml:space="preserve"> </w:t>
            </w:r>
          </w:p>
          <w:p w:rsidR="005C53D3" w:rsidRPr="00317C6F" w:rsidRDefault="00FD5CC9" w:rsidP="00FD5CC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5C53D3" w:rsidRPr="00317C6F">
              <w:rPr>
                <w:rFonts w:eastAsia="Calibri"/>
                <w:sz w:val="26"/>
                <w:szCs w:val="26"/>
              </w:rPr>
              <w:t xml:space="preserve">выяснить является ли данный инцидент единичным или </w:t>
            </w:r>
            <w:r>
              <w:rPr>
                <w:rFonts w:eastAsia="Calibri"/>
                <w:sz w:val="26"/>
                <w:szCs w:val="26"/>
              </w:rPr>
              <w:t>мн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гочисленным;</w:t>
            </w:r>
          </w:p>
          <w:p w:rsidR="005C53D3" w:rsidRPr="00317C6F" w:rsidRDefault="00FD5CC9" w:rsidP="00FD5CC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5C53D3" w:rsidRPr="00317C6F">
              <w:rPr>
                <w:rFonts w:eastAsia="Calibri"/>
                <w:sz w:val="26"/>
                <w:szCs w:val="26"/>
              </w:rPr>
              <w:t>обсудить пути разрешения ситуации</w:t>
            </w:r>
            <w:r>
              <w:rPr>
                <w:rFonts w:eastAsia="Calibri"/>
                <w:sz w:val="26"/>
                <w:szCs w:val="26"/>
              </w:rPr>
              <w:t xml:space="preserve"> и </w:t>
            </w:r>
            <w:r w:rsidR="005C53D3" w:rsidRPr="00317C6F">
              <w:rPr>
                <w:rFonts w:eastAsia="Calibri"/>
                <w:sz w:val="26"/>
                <w:szCs w:val="26"/>
              </w:rPr>
              <w:t>спланировать совмес</w:t>
            </w:r>
            <w:r w:rsidR="005C53D3" w:rsidRPr="00317C6F">
              <w:rPr>
                <w:rFonts w:eastAsia="Calibri"/>
                <w:sz w:val="26"/>
                <w:szCs w:val="26"/>
              </w:rPr>
              <w:t>т</w:t>
            </w:r>
            <w:r w:rsidR="005C53D3" w:rsidRPr="00317C6F"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ую («жертвы» и педагога)</w:t>
            </w:r>
            <w:r w:rsidR="005C53D3" w:rsidRPr="00317C6F">
              <w:rPr>
                <w:rFonts w:eastAsia="Calibri"/>
                <w:sz w:val="26"/>
                <w:szCs w:val="26"/>
              </w:rPr>
              <w:t xml:space="preserve"> стратегию поведения по отношению к обидчику (обидчикам) и остальным ученикам в классе (гру</w:t>
            </w:r>
            <w:r w:rsidR="005C53D3" w:rsidRPr="00317C6F">
              <w:rPr>
                <w:rFonts w:eastAsia="Calibri"/>
                <w:sz w:val="26"/>
                <w:szCs w:val="26"/>
              </w:rPr>
              <w:t>п</w:t>
            </w:r>
            <w:r w:rsidR="005C53D3" w:rsidRPr="00317C6F">
              <w:rPr>
                <w:rFonts w:eastAsia="Calibri"/>
                <w:sz w:val="26"/>
                <w:szCs w:val="26"/>
              </w:rPr>
              <w:t>пе);</w:t>
            </w:r>
          </w:p>
          <w:p w:rsidR="005C53D3" w:rsidRPr="00317C6F" w:rsidRDefault="00FD5CC9" w:rsidP="00FD5CC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5C53D3" w:rsidRPr="00317C6F">
              <w:rPr>
                <w:rFonts w:eastAsia="Calibri"/>
                <w:sz w:val="26"/>
                <w:szCs w:val="26"/>
              </w:rPr>
              <w:t>согласовать способы поддержания постоянного контакта и контроля за ситуацией до полного ее разрешения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5C53D3" w:rsidRDefault="00FD5CC9" w:rsidP="005C53D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5C53D3" w:rsidRPr="00317C6F">
              <w:rPr>
                <w:rFonts w:eastAsia="Calibri"/>
                <w:sz w:val="26"/>
                <w:szCs w:val="26"/>
              </w:rPr>
              <w:t xml:space="preserve">предложить психологическую помощь </w:t>
            </w:r>
            <w:r w:rsidRPr="00317C6F">
              <w:rPr>
                <w:rFonts w:eastAsia="Calibri"/>
                <w:sz w:val="26"/>
                <w:szCs w:val="26"/>
              </w:rPr>
              <w:t>учащимся подростк</w:t>
            </w:r>
            <w:r w:rsidRPr="00317C6F">
              <w:rPr>
                <w:rFonts w:eastAsia="Calibri"/>
                <w:sz w:val="26"/>
                <w:szCs w:val="26"/>
              </w:rPr>
              <w:t>о</w:t>
            </w:r>
            <w:r w:rsidRPr="00317C6F">
              <w:rPr>
                <w:rFonts w:eastAsia="Calibri"/>
                <w:sz w:val="26"/>
                <w:szCs w:val="26"/>
              </w:rPr>
              <w:t>вого и старшего возраста</w:t>
            </w:r>
            <w:r>
              <w:rPr>
                <w:rFonts w:eastAsia="Calibri"/>
                <w:sz w:val="26"/>
                <w:szCs w:val="26"/>
              </w:rPr>
              <w:t xml:space="preserve"> / родителям младшего школьника.</w:t>
            </w:r>
          </w:p>
        </w:tc>
      </w:tr>
      <w:tr w:rsidR="002703E3" w:rsidTr="009C1173">
        <w:tc>
          <w:tcPr>
            <w:tcW w:w="9606" w:type="dxa"/>
            <w:gridSpan w:val="2"/>
          </w:tcPr>
          <w:p w:rsidR="002703E3" w:rsidRPr="00DA7CC8" w:rsidRDefault="002703E3" w:rsidP="002703E3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DA7CC8">
              <w:rPr>
                <w:rFonts w:eastAsia="Calibri"/>
                <w:b/>
                <w:i/>
                <w:sz w:val="26"/>
                <w:szCs w:val="26"/>
              </w:rPr>
              <w:t>В ходе беседы с «жертвой» педагогу необходимо донести мысль:</w:t>
            </w:r>
          </w:p>
          <w:p w:rsidR="00E66C5D" w:rsidRDefault="00584E30" w:rsidP="00584E30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 том, что в инциденте нет его вины</w:t>
            </w:r>
            <w:r w:rsidR="00E66C5D">
              <w:rPr>
                <w:rFonts w:eastAsia="Calibri"/>
                <w:sz w:val="26"/>
                <w:szCs w:val="26"/>
              </w:rPr>
              <w:t>;</w:t>
            </w:r>
          </w:p>
          <w:p w:rsidR="002703E3" w:rsidRDefault="00E66C5D" w:rsidP="00E66C5D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 том, что при жестоком обращении необходимо просить помощи взрослых и параллельно самостоятельно справляться с посильными ситуациями</w:t>
            </w:r>
            <w:r w:rsidR="00584E30">
              <w:rPr>
                <w:rFonts w:eastAsia="Calibri"/>
                <w:sz w:val="26"/>
                <w:szCs w:val="26"/>
              </w:rPr>
              <w:t xml:space="preserve">  </w:t>
            </w:r>
          </w:p>
        </w:tc>
      </w:tr>
      <w:tr w:rsidR="00E2290F" w:rsidTr="009C1173">
        <w:tc>
          <w:tcPr>
            <w:tcW w:w="2235" w:type="dxa"/>
          </w:tcPr>
          <w:p w:rsidR="00E2290F" w:rsidRDefault="002703E3" w:rsidP="002703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Беседа с </w:t>
            </w:r>
            <w:r w:rsidR="00E2290F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="00E2290F">
              <w:rPr>
                <w:rFonts w:eastAsia="Calibri"/>
                <w:sz w:val="26"/>
                <w:szCs w:val="26"/>
              </w:rPr>
              <w:t>би</w:t>
            </w:r>
            <w:r w:rsidR="00E2290F">
              <w:rPr>
                <w:rFonts w:eastAsia="Calibri"/>
                <w:sz w:val="26"/>
                <w:szCs w:val="26"/>
              </w:rPr>
              <w:t>д</w:t>
            </w:r>
            <w:r w:rsidR="00E2290F">
              <w:rPr>
                <w:rFonts w:eastAsia="Calibri"/>
                <w:sz w:val="26"/>
                <w:szCs w:val="26"/>
              </w:rPr>
              <w:t>чик</w:t>
            </w:r>
            <w:r>
              <w:rPr>
                <w:rFonts w:eastAsia="Calibri"/>
                <w:sz w:val="26"/>
                <w:szCs w:val="26"/>
              </w:rPr>
              <w:t>ом</w:t>
            </w:r>
            <w:r w:rsidR="00E2290F">
              <w:rPr>
                <w:rFonts w:eastAsia="Calibri"/>
                <w:sz w:val="26"/>
                <w:szCs w:val="26"/>
              </w:rPr>
              <w:t>» (</w:t>
            </w:r>
            <w:r w:rsidR="00E2290F" w:rsidRPr="00317C6F">
              <w:rPr>
                <w:rFonts w:eastAsia="Calibri"/>
                <w:sz w:val="26"/>
                <w:szCs w:val="26"/>
              </w:rPr>
              <w:t>с ка</w:t>
            </w:r>
            <w:r w:rsidR="00E2290F" w:rsidRPr="00317C6F">
              <w:rPr>
                <w:rFonts w:eastAsia="Calibri"/>
                <w:sz w:val="26"/>
                <w:szCs w:val="26"/>
              </w:rPr>
              <w:t>ж</w:t>
            </w:r>
            <w:r w:rsidR="00E2290F" w:rsidRPr="00317C6F">
              <w:rPr>
                <w:rFonts w:eastAsia="Calibri"/>
                <w:sz w:val="26"/>
                <w:szCs w:val="26"/>
              </w:rPr>
              <w:t>дым по очереди</w:t>
            </w:r>
            <w:r w:rsidR="00E2290F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7371" w:type="dxa"/>
          </w:tcPr>
          <w:p w:rsidR="00E2290F" w:rsidRDefault="00E2290F" w:rsidP="00653EF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 xml:space="preserve">выяснить </w:t>
            </w:r>
            <w:r>
              <w:rPr>
                <w:rFonts w:eastAsia="Calibri"/>
                <w:sz w:val="26"/>
                <w:szCs w:val="26"/>
              </w:rPr>
              <w:t xml:space="preserve">видение </w:t>
            </w:r>
            <w:r w:rsidRPr="00317C6F">
              <w:rPr>
                <w:rFonts w:eastAsia="Calibri"/>
                <w:sz w:val="26"/>
                <w:szCs w:val="26"/>
              </w:rPr>
              <w:t>инцидента</w:t>
            </w:r>
            <w:r>
              <w:rPr>
                <w:rFonts w:eastAsia="Calibri"/>
                <w:sz w:val="26"/>
                <w:szCs w:val="26"/>
              </w:rPr>
              <w:t xml:space="preserve"> «обидчиком»;</w:t>
            </w:r>
          </w:p>
          <w:p w:rsidR="00E2290F" w:rsidRDefault="00E2290F" w:rsidP="00653EF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  <w:r w:rsidRPr="00317C6F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предлож</w:t>
            </w:r>
            <w:r w:rsidRPr="00317C6F"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 xml:space="preserve">ть </w:t>
            </w:r>
            <w:r w:rsidRPr="00317C6F">
              <w:rPr>
                <w:rFonts w:eastAsia="Calibri"/>
                <w:sz w:val="26"/>
                <w:szCs w:val="26"/>
              </w:rPr>
              <w:t>объясн</w:t>
            </w:r>
            <w:r>
              <w:rPr>
                <w:rFonts w:eastAsia="Calibri"/>
                <w:sz w:val="26"/>
                <w:szCs w:val="26"/>
              </w:rPr>
              <w:t>ить</w:t>
            </w:r>
            <w:r w:rsidRPr="00317C6F">
              <w:rPr>
                <w:rFonts w:eastAsia="Calibri"/>
                <w:sz w:val="26"/>
                <w:szCs w:val="26"/>
              </w:rPr>
              <w:t xml:space="preserve"> собственно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317C6F">
              <w:rPr>
                <w:rFonts w:eastAsia="Calibri"/>
                <w:sz w:val="26"/>
                <w:szCs w:val="26"/>
              </w:rPr>
              <w:t xml:space="preserve"> поведени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317C6F">
              <w:rPr>
                <w:rFonts w:eastAsia="Calibri"/>
                <w:sz w:val="26"/>
                <w:szCs w:val="26"/>
              </w:rPr>
              <w:t xml:space="preserve"> и мотив</w:t>
            </w:r>
            <w:r>
              <w:rPr>
                <w:rFonts w:eastAsia="Calibri"/>
                <w:sz w:val="26"/>
                <w:szCs w:val="26"/>
              </w:rPr>
              <w:t>ы</w:t>
            </w:r>
            <w:r w:rsidR="00023293">
              <w:rPr>
                <w:rFonts w:eastAsia="Calibri"/>
                <w:sz w:val="26"/>
                <w:szCs w:val="26"/>
              </w:rPr>
              <w:t>;</w:t>
            </w:r>
          </w:p>
          <w:p w:rsidR="00023293" w:rsidRDefault="00023293" w:rsidP="00653EF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обсудить способы изменения поведения, чтобы исправить ошибку</w:t>
            </w:r>
          </w:p>
        </w:tc>
      </w:tr>
      <w:tr w:rsidR="002703E3" w:rsidTr="009C1173">
        <w:tc>
          <w:tcPr>
            <w:tcW w:w="9606" w:type="dxa"/>
            <w:gridSpan w:val="2"/>
          </w:tcPr>
          <w:p w:rsidR="002703E3" w:rsidRPr="00DA7CC8" w:rsidRDefault="002703E3" w:rsidP="002703E3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DA7CC8">
              <w:rPr>
                <w:rFonts w:eastAsia="Calibri"/>
                <w:b/>
                <w:i/>
                <w:sz w:val="26"/>
                <w:szCs w:val="26"/>
              </w:rPr>
              <w:t>В ходе беседы с «обидчиком» педагогу необходимо донести мысль:</w:t>
            </w:r>
          </w:p>
          <w:p w:rsidR="002703E3" w:rsidRDefault="002703E3" w:rsidP="002703E3">
            <w:pPr>
              <w:ind w:firstLine="45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 </w:t>
            </w:r>
            <w:r w:rsidRPr="00317C6F">
              <w:rPr>
                <w:rFonts w:eastAsia="Calibri"/>
                <w:sz w:val="26"/>
                <w:szCs w:val="26"/>
              </w:rPr>
              <w:t>недопустимост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317C6F">
              <w:rPr>
                <w:rFonts w:eastAsia="Calibri"/>
                <w:sz w:val="26"/>
                <w:szCs w:val="26"/>
              </w:rPr>
              <w:t xml:space="preserve"> действий, связанны</w:t>
            </w:r>
            <w:r>
              <w:rPr>
                <w:rFonts w:eastAsia="Calibri"/>
                <w:sz w:val="26"/>
                <w:szCs w:val="26"/>
              </w:rPr>
              <w:t>х</w:t>
            </w:r>
            <w:r w:rsidRPr="00317C6F">
              <w:rPr>
                <w:rFonts w:eastAsia="Calibri"/>
                <w:sz w:val="26"/>
                <w:szCs w:val="26"/>
              </w:rPr>
              <w:t xml:space="preserve"> с насилием (издевательств, применения силы и психологического давления), независимо от того, кто их совершил и по к</w:t>
            </w:r>
            <w:r w:rsidRPr="00317C6F">
              <w:rPr>
                <w:rFonts w:eastAsia="Calibri"/>
                <w:sz w:val="26"/>
                <w:szCs w:val="26"/>
              </w:rPr>
              <w:t>а</w:t>
            </w:r>
            <w:r w:rsidRPr="00317C6F">
              <w:rPr>
                <w:rFonts w:eastAsia="Calibri"/>
                <w:sz w:val="26"/>
                <w:szCs w:val="26"/>
              </w:rPr>
              <w:t>кой причине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2703E3" w:rsidRDefault="002703E3" w:rsidP="002703E3">
            <w:pPr>
              <w:pStyle w:val="a3"/>
              <w:ind w:left="0" w:firstLine="45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 том, что </w:t>
            </w:r>
            <w:r w:rsidRPr="00317C6F">
              <w:rPr>
                <w:rFonts w:eastAsia="Calibri"/>
                <w:sz w:val="26"/>
                <w:szCs w:val="26"/>
              </w:rPr>
              <w:t>насильственные действия влекут за собой применение к обидчику воспитательных и дисциплинарных мер (а некоторые из них предусматривают и правовую ответственность);</w:t>
            </w:r>
          </w:p>
          <w:p w:rsidR="002703E3" w:rsidRDefault="002703E3" w:rsidP="002703E3">
            <w:pPr>
              <w:pStyle w:val="a3"/>
              <w:ind w:left="0" w:firstLine="459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 том, что насилие приводит к страданиям «жертвы» и последствиям для ее здоровья;</w:t>
            </w:r>
          </w:p>
          <w:p w:rsidR="002703E3" w:rsidRDefault="002703E3" w:rsidP="002703E3">
            <w:pPr>
              <w:ind w:firstLine="557"/>
              <w:jc w:val="both"/>
              <w:rPr>
                <w:rFonts w:eastAsia="Calibri"/>
                <w:sz w:val="26"/>
                <w:szCs w:val="26"/>
              </w:rPr>
            </w:pPr>
            <w:r w:rsidRPr="00317C6F">
              <w:rPr>
                <w:rFonts w:eastAsia="Calibri"/>
                <w:sz w:val="26"/>
                <w:szCs w:val="26"/>
              </w:rPr>
              <w:t>о том, что случившийся</w:t>
            </w:r>
            <w:r>
              <w:rPr>
                <w:rFonts w:eastAsia="Calibri"/>
                <w:sz w:val="26"/>
                <w:szCs w:val="26"/>
              </w:rPr>
              <w:t xml:space="preserve"> инцидент будет доведен до сведения их родителей</w:t>
            </w:r>
            <w:r w:rsidRPr="00274CDE">
              <w:rPr>
                <w:rFonts w:eastAsia="Calibri"/>
                <w:sz w:val="26"/>
                <w:szCs w:val="26"/>
              </w:rPr>
              <w:t xml:space="preserve">, а сами </w:t>
            </w:r>
            <w:r>
              <w:rPr>
                <w:rFonts w:eastAsia="Calibri"/>
                <w:sz w:val="26"/>
                <w:szCs w:val="26"/>
              </w:rPr>
              <w:t>они</w:t>
            </w:r>
            <w:r w:rsidRPr="00274CDE">
              <w:rPr>
                <w:rFonts w:eastAsia="Calibri"/>
                <w:sz w:val="26"/>
                <w:szCs w:val="26"/>
              </w:rPr>
              <w:t xml:space="preserve"> будут находиться под пристальным вниманием взрослых</w:t>
            </w:r>
            <w:r>
              <w:rPr>
                <w:rFonts w:eastAsia="Calibri"/>
                <w:sz w:val="26"/>
                <w:szCs w:val="26"/>
              </w:rPr>
              <w:t>;</w:t>
            </w:r>
            <w:r w:rsidRPr="00274CD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703E3" w:rsidRDefault="002703E3" w:rsidP="002703E3">
            <w:pPr>
              <w:ind w:firstLine="459"/>
              <w:jc w:val="both"/>
              <w:rPr>
                <w:rFonts w:eastAsia="Calibri"/>
                <w:sz w:val="26"/>
                <w:szCs w:val="26"/>
              </w:rPr>
            </w:pPr>
            <w:r w:rsidRPr="002703E3">
              <w:rPr>
                <w:rFonts w:eastAsia="Calibri"/>
                <w:b/>
                <w:i/>
                <w:sz w:val="26"/>
                <w:szCs w:val="26"/>
              </w:rPr>
              <w:t>Если обидчик не признает свою вину</w:t>
            </w:r>
            <w:r w:rsidRPr="00317C6F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785EB7">
              <w:rPr>
                <w:rFonts w:eastAsia="Calibri"/>
                <w:sz w:val="26"/>
                <w:szCs w:val="26"/>
              </w:rPr>
              <w:t>разговор следует сразу строить на том, каким образом эти действия будут пресечены и какие дисциплинарные меры по этому случаю будут применены (постановка на внутриучрежденческий учет</w:t>
            </w:r>
            <w:r>
              <w:rPr>
                <w:rFonts w:eastAsia="Calibri"/>
                <w:sz w:val="26"/>
                <w:szCs w:val="26"/>
              </w:rPr>
              <w:t xml:space="preserve"> и учет в комиссии по делам несовершеннолетних и защите их прав (далее – КДН и ЗП)</w:t>
            </w:r>
            <w:r w:rsidRPr="00785EB7">
              <w:rPr>
                <w:rFonts w:eastAsia="Calibri"/>
                <w:sz w:val="26"/>
                <w:szCs w:val="26"/>
              </w:rPr>
              <w:t>, сообщение в полицию и т.д.</w:t>
            </w:r>
          </w:p>
        </w:tc>
      </w:tr>
      <w:tr w:rsidR="00E2290F" w:rsidTr="009C1173">
        <w:tc>
          <w:tcPr>
            <w:tcW w:w="2235" w:type="dxa"/>
          </w:tcPr>
          <w:p w:rsidR="00E2290F" w:rsidRDefault="002703E3" w:rsidP="002703E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Беседа со «</w:t>
            </w:r>
            <w:r w:rsidRPr="00317C6F">
              <w:rPr>
                <w:rFonts w:eastAsia="Calibri"/>
                <w:sz w:val="26"/>
                <w:szCs w:val="26"/>
              </w:rPr>
              <w:t>свид</w:t>
            </w:r>
            <w:r w:rsidRPr="00317C6F">
              <w:rPr>
                <w:rFonts w:eastAsia="Calibri"/>
                <w:sz w:val="26"/>
                <w:szCs w:val="26"/>
              </w:rPr>
              <w:t>е</w:t>
            </w:r>
            <w:r w:rsidRPr="00317C6F">
              <w:rPr>
                <w:rFonts w:eastAsia="Calibri"/>
                <w:sz w:val="26"/>
                <w:szCs w:val="26"/>
              </w:rPr>
              <w:t>телями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7371" w:type="dxa"/>
          </w:tcPr>
          <w:p w:rsidR="00DA7CC8" w:rsidRPr="00317C6F" w:rsidRDefault="00DA7CC8" w:rsidP="00DA7CC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выслушать описание ситуации с их стороны (предотвращая попытки поиска виновного);</w:t>
            </w:r>
          </w:p>
          <w:p w:rsidR="002703E3" w:rsidRDefault="00DA7CC8" w:rsidP="00DA7CC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выяснить применялись ли к пострадавшему ранее какие-либо виды насилия со стороны обидчика или его окруже</w:t>
            </w:r>
            <w:r>
              <w:rPr>
                <w:rFonts w:eastAsia="Calibri"/>
                <w:sz w:val="26"/>
                <w:szCs w:val="26"/>
              </w:rPr>
              <w:t>ния;</w:t>
            </w:r>
          </w:p>
          <w:p w:rsidR="00DA7CC8" w:rsidRDefault="00DA7CC8" w:rsidP="00DA7CC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предложить представить себя на месте человека (но не ко</w:t>
            </w:r>
            <w:r w:rsidRPr="00317C6F">
              <w:rPr>
                <w:rFonts w:eastAsia="Calibri"/>
                <w:sz w:val="26"/>
                <w:szCs w:val="26"/>
              </w:rPr>
              <w:t>н</w:t>
            </w:r>
            <w:r w:rsidRPr="00317C6F">
              <w:rPr>
                <w:rFonts w:eastAsia="Calibri"/>
                <w:sz w:val="26"/>
                <w:szCs w:val="26"/>
              </w:rPr>
              <w:t>кретного обижаемого</w:t>
            </w:r>
            <w:r>
              <w:rPr>
                <w:rFonts w:eastAsia="Calibri"/>
                <w:sz w:val="26"/>
                <w:szCs w:val="26"/>
              </w:rPr>
              <w:t>),</w:t>
            </w:r>
            <w:r w:rsidRPr="00317C6F">
              <w:rPr>
                <w:rFonts w:eastAsia="Calibri"/>
                <w:sz w:val="26"/>
                <w:szCs w:val="26"/>
              </w:rPr>
              <w:t xml:space="preserve"> который подвергается издевательствам, и попросить описать, какие чувства они при этом испытывают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DA7CC8" w:rsidRPr="00317C6F" w:rsidRDefault="00DA7CC8" w:rsidP="00DA7CC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обговорить механизм их действий при столкновении с подо</w:t>
            </w:r>
            <w:r w:rsidRPr="00317C6F">
              <w:rPr>
                <w:rFonts w:eastAsia="Calibri"/>
                <w:sz w:val="26"/>
                <w:szCs w:val="26"/>
              </w:rPr>
              <w:t>б</w:t>
            </w:r>
            <w:r w:rsidRPr="00317C6F">
              <w:rPr>
                <w:rFonts w:eastAsia="Calibri"/>
                <w:sz w:val="26"/>
                <w:szCs w:val="26"/>
              </w:rPr>
              <w:t xml:space="preserve">ными ситуациями (как в роли свидетелей, так в роли жертв); </w:t>
            </w:r>
          </w:p>
          <w:p w:rsidR="00DA7CC8" w:rsidRPr="00DA7CC8" w:rsidRDefault="00DA7CC8" w:rsidP="00DA7CC8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информировать о дисциплинарных мерах, которые пред</w:t>
            </w:r>
            <w:r w:rsidRPr="00317C6F">
              <w:rPr>
                <w:rFonts w:eastAsia="Calibri"/>
                <w:sz w:val="26"/>
                <w:szCs w:val="26"/>
              </w:rPr>
              <w:t>у</w:t>
            </w:r>
            <w:r w:rsidRPr="00317C6F">
              <w:rPr>
                <w:rFonts w:eastAsia="Calibri"/>
                <w:sz w:val="26"/>
                <w:szCs w:val="26"/>
              </w:rPr>
              <w:t>смотрены в образовательной организации за совершение насильственных действий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DA7CC8" w:rsidTr="009C1173">
        <w:tc>
          <w:tcPr>
            <w:tcW w:w="9606" w:type="dxa"/>
            <w:gridSpan w:val="2"/>
          </w:tcPr>
          <w:p w:rsidR="00DA7CC8" w:rsidRPr="00DA7CC8" w:rsidRDefault="00DA7CC8" w:rsidP="00DA7CC8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DA7CC8">
              <w:rPr>
                <w:rFonts w:eastAsia="Calibri"/>
                <w:b/>
                <w:i/>
                <w:sz w:val="26"/>
                <w:szCs w:val="26"/>
              </w:rPr>
              <w:t>В ходе беседы с</w:t>
            </w:r>
            <w:r>
              <w:rPr>
                <w:rFonts w:eastAsia="Calibri"/>
                <w:b/>
                <w:i/>
                <w:sz w:val="26"/>
                <w:szCs w:val="26"/>
              </w:rPr>
              <w:t>о</w:t>
            </w:r>
            <w:r w:rsidRPr="00DA7CC8">
              <w:rPr>
                <w:rFonts w:eastAsia="Calibri"/>
                <w:b/>
                <w:i/>
                <w:sz w:val="26"/>
                <w:szCs w:val="26"/>
              </w:rPr>
              <w:t xml:space="preserve"> «</w:t>
            </w:r>
            <w:r>
              <w:rPr>
                <w:rFonts w:eastAsia="Calibri"/>
                <w:b/>
                <w:i/>
                <w:sz w:val="26"/>
                <w:szCs w:val="26"/>
              </w:rPr>
              <w:t>свидетелями</w:t>
            </w:r>
            <w:r w:rsidRPr="00DA7CC8">
              <w:rPr>
                <w:rFonts w:eastAsia="Calibri"/>
                <w:b/>
                <w:i/>
                <w:sz w:val="26"/>
                <w:szCs w:val="26"/>
              </w:rPr>
              <w:t>» педагогу необходимо донести мысль:</w:t>
            </w:r>
          </w:p>
          <w:p w:rsidR="00DA7CC8" w:rsidRPr="00317C6F" w:rsidRDefault="00DA7CC8" w:rsidP="00DA7CC8">
            <w:pPr>
              <w:ind w:firstLine="557"/>
              <w:jc w:val="both"/>
              <w:rPr>
                <w:rFonts w:eastAsia="Calibri"/>
                <w:sz w:val="26"/>
                <w:szCs w:val="26"/>
              </w:rPr>
            </w:pPr>
            <w:r w:rsidRPr="00317C6F">
              <w:rPr>
                <w:rFonts w:eastAsia="Calibri"/>
                <w:sz w:val="26"/>
                <w:szCs w:val="26"/>
              </w:rPr>
              <w:t xml:space="preserve">четко, категорично, без нравоучения обозначить, </w:t>
            </w:r>
            <w:r>
              <w:rPr>
                <w:rFonts w:eastAsia="Calibri"/>
                <w:sz w:val="26"/>
                <w:szCs w:val="26"/>
              </w:rPr>
              <w:t>к</w:t>
            </w:r>
            <w:r w:rsidRPr="00317C6F">
              <w:rPr>
                <w:rFonts w:eastAsia="Calibri"/>
                <w:sz w:val="26"/>
                <w:szCs w:val="26"/>
              </w:rPr>
              <w:t>акие действия являются насилием (жестоким обращением, издевательством, травлей) и что они недопуст</w:t>
            </w:r>
            <w:r w:rsidRPr="00317C6F">
              <w:rPr>
                <w:rFonts w:eastAsia="Calibri"/>
                <w:sz w:val="26"/>
                <w:szCs w:val="26"/>
              </w:rPr>
              <w:t>и</w:t>
            </w:r>
            <w:r w:rsidRPr="00317C6F">
              <w:rPr>
                <w:rFonts w:eastAsia="Calibri"/>
                <w:sz w:val="26"/>
                <w:szCs w:val="26"/>
              </w:rPr>
              <w:t xml:space="preserve">мы; </w:t>
            </w:r>
          </w:p>
          <w:p w:rsidR="00DA7CC8" w:rsidRPr="00317C6F" w:rsidRDefault="00DA7CC8" w:rsidP="00DA7CC8">
            <w:pPr>
              <w:ind w:firstLine="5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 том,</w:t>
            </w:r>
            <w:r w:rsidRPr="00317C6F">
              <w:rPr>
                <w:rFonts w:eastAsia="Calibri"/>
                <w:sz w:val="26"/>
                <w:szCs w:val="26"/>
              </w:rPr>
              <w:t xml:space="preserve"> что личностные особенности (физические недостатки, невысокие и</w:t>
            </w:r>
            <w:r w:rsidRPr="00317C6F">
              <w:rPr>
                <w:rFonts w:eastAsia="Calibri"/>
                <w:sz w:val="26"/>
                <w:szCs w:val="26"/>
              </w:rPr>
              <w:t>н</w:t>
            </w:r>
            <w:r w:rsidRPr="00317C6F">
              <w:rPr>
                <w:rFonts w:eastAsia="Calibri"/>
                <w:sz w:val="26"/>
                <w:szCs w:val="26"/>
              </w:rPr>
              <w:t xml:space="preserve">теллектуальные способности, плохой характер, «никому не нравится», «ко всем пристает», «из-за него проиграли в игре» и другие) не могут быть причиной и оправданием такого обращения; </w:t>
            </w:r>
          </w:p>
          <w:p w:rsidR="00DA7CC8" w:rsidRDefault="00DA7CC8" w:rsidP="00DA7CC8">
            <w:pPr>
              <w:ind w:firstLine="567"/>
              <w:jc w:val="both"/>
              <w:rPr>
                <w:rFonts w:eastAsia="Calibri"/>
                <w:sz w:val="26"/>
                <w:szCs w:val="26"/>
              </w:rPr>
            </w:pPr>
            <w:r w:rsidRPr="00317C6F">
              <w:rPr>
                <w:rFonts w:eastAsia="Calibri"/>
                <w:sz w:val="26"/>
                <w:szCs w:val="26"/>
              </w:rPr>
              <w:t>о том, что сообщение взрослым о происходящих или планируемых кем-то насильственных инцидентах является способом защиты здоровья и оказания пом</w:t>
            </w:r>
            <w:r w:rsidRPr="00317C6F">
              <w:rPr>
                <w:rFonts w:eastAsia="Calibri"/>
                <w:sz w:val="26"/>
                <w:szCs w:val="26"/>
              </w:rPr>
              <w:t>о</w:t>
            </w:r>
            <w:r w:rsidRPr="00317C6F">
              <w:rPr>
                <w:rFonts w:eastAsia="Calibri"/>
                <w:sz w:val="26"/>
                <w:szCs w:val="26"/>
              </w:rPr>
              <w:t>щи и не может считаться предательством (доносительством).</w:t>
            </w:r>
          </w:p>
        </w:tc>
      </w:tr>
      <w:tr w:rsidR="00DA7CC8" w:rsidTr="009C1173">
        <w:tc>
          <w:tcPr>
            <w:tcW w:w="2235" w:type="dxa"/>
          </w:tcPr>
          <w:p w:rsidR="00DA7CC8" w:rsidRDefault="008E58EF" w:rsidP="005C53D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Беседа с родит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лями «жертвы» и «обидчика»</w:t>
            </w:r>
          </w:p>
        </w:tc>
        <w:tc>
          <w:tcPr>
            <w:tcW w:w="7371" w:type="dxa"/>
          </w:tcPr>
          <w:p w:rsidR="008E58EF" w:rsidRPr="008E58EF" w:rsidRDefault="008E58EF" w:rsidP="008E58EF">
            <w:pPr>
              <w:ind w:firstLine="557"/>
              <w:jc w:val="both"/>
              <w:rPr>
                <w:rFonts w:eastAsia="Calibri"/>
                <w:sz w:val="26"/>
                <w:szCs w:val="26"/>
              </w:rPr>
            </w:pPr>
            <w:r w:rsidRPr="008E58EF">
              <w:rPr>
                <w:rFonts w:eastAsia="Calibri"/>
                <w:sz w:val="26"/>
                <w:szCs w:val="26"/>
              </w:rPr>
              <w:t xml:space="preserve">проинформировать: </w:t>
            </w:r>
          </w:p>
          <w:p w:rsidR="008E58EF" w:rsidRPr="00317C6F" w:rsidRDefault="008E58EF" w:rsidP="008E58E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о случившемся инциденте (беспристрастное описание ситу</w:t>
            </w:r>
            <w:r w:rsidRPr="00317C6F">
              <w:rPr>
                <w:rFonts w:eastAsia="Calibri"/>
                <w:sz w:val="26"/>
                <w:szCs w:val="26"/>
              </w:rPr>
              <w:t>а</w:t>
            </w:r>
            <w:r w:rsidRPr="00317C6F">
              <w:rPr>
                <w:rFonts w:eastAsia="Calibri"/>
                <w:sz w:val="26"/>
                <w:szCs w:val="26"/>
              </w:rPr>
              <w:t>ции, без определения степени вины каждого участника)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8E58EF" w:rsidRPr="00317C6F" w:rsidRDefault="008E58EF" w:rsidP="008E58E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о позиции образовательной организации в отношении насил</w:t>
            </w:r>
            <w:r w:rsidRPr="00317C6F">
              <w:rPr>
                <w:rFonts w:eastAsia="Calibri"/>
                <w:sz w:val="26"/>
                <w:szCs w:val="26"/>
              </w:rPr>
              <w:t>ь</w:t>
            </w:r>
            <w:r w:rsidRPr="00317C6F">
              <w:rPr>
                <w:rFonts w:eastAsia="Calibri"/>
                <w:sz w:val="26"/>
                <w:szCs w:val="26"/>
              </w:rPr>
              <w:t>ственных действий (неприемлемость и пресечение)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8E58EF" w:rsidRPr="00317C6F" w:rsidRDefault="008E58EF" w:rsidP="008E58E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о том, какие меры будут предприняты для защиты ребенка (жертвы) и предотвращения подобных ситуаций в дальнейшем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8E58EF" w:rsidRPr="00317C6F" w:rsidRDefault="008E58EF" w:rsidP="008E58E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317C6F">
              <w:rPr>
                <w:rFonts w:eastAsia="Calibri"/>
                <w:sz w:val="26"/>
                <w:szCs w:val="26"/>
              </w:rPr>
              <w:t>о том, какие воспитательные и дисциплинарные меры будут приняты в отношении обидчика;</w:t>
            </w:r>
          </w:p>
          <w:p w:rsidR="00DA7CC8" w:rsidRDefault="008E58EF" w:rsidP="008E58EF">
            <w:pPr>
              <w:ind w:firstLine="557"/>
              <w:jc w:val="both"/>
              <w:rPr>
                <w:rFonts w:eastAsia="Calibri"/>
                <w:sz w:val="26"/>
                <w:szCs w:val="26"/>
              </w:rPr>
            </w:pPr>
            <w:r w:rsidRPr="008E58EF">
              <w:rPr>
                <w:rFonts w:eastAsia="Calibri"/>
                <w:sz w:val="26"/>
                <w:szCs w:val="26"/>
              </w:rPr>
              <w:t>предложить психолого-педагогическую помощь</w:t>
            </w:r>
            <w:r w:rsidRPr="00317C6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317C6F">
              <w:rPr>
                <w:rFonts w:eastAsia="Calibri"/>
                <w:sz w:val="26"/>
                <w:szCs w:val="26"/>
              </w:rPr>
              <w:t>(в орган</w:t>
            </w:r>
            <w:r w:rsidRPr="00317C6F">
              <w:rPr>
                <w:rFonts w:eastAsia="Calibri"/>
                <w:sz w:val="26"/>
                <w:szCs w:val="26"/>
              </w:rPr>
              <w:t>и</w:t>
            </w:r>
            <w:r w:rsidRPr="00317C6F">
              <w:rPr>
                <w:rFonts w:eastAsia="Calibri"/>
                <w:sz w:val="26"/>
                <w:szCs w:val="26"/>
              </w:rPr>
              <w:t>зации или за ее пределами) в преодолении последствий псих</w:t>
            </w:r>
            <w:r w:rsidRPr="00317C6F">
              <w:rPr>
                <w:rFonts w:eastAsia="Calibri"/>
                <w:sz w:val="26"/>
                <w:szCs w:val="26"/>
              </w:rPr>
              <w:t>о</w:t>
            </w:r>
            <w:r w:rsidRPr="00317C6F">
              <w:rPr>
                <w:rFonts w:eastAsia="Calibri"/>
                <w:sz w:val="26"/>
                <w:szCs w:val="26"/>
              </w:rPr>
              <w:t>логической травмы (пострадавшему ребенку) и в поведенч</w:t>
            </w:r>
            <w:r w:rsidRPr="00317C6F">
              <w:rPr>
                <w:rFonts w:eastAsia="Calibri"/>
                <w:sz w:val="26"/>
                <w:szCs w:val="26"/>
              </w:rPr>
              <w:t>е</w:t>
            </w:r>
            <w:r w:rsidRPr="00317C6F">
              <w:rPr>
                <w:rFonts w:eastAsia="Calibri"/>
                <w:sz w:val="26"/>
                <w:szCs w:val="26"/>
              </w:rPr>
              <w:t>ской коррекции</w:t>
            </w:r>
            <w:r>
              <w:rPr>
                <w:rFonts w:eastAsia="Calibri"/>
                <w:sz w:val="26"/>
                <w:szCs w:val="26"/>
              </w:rPr>
              <w:t xml:space="preserve"> (ребенку - обидчику).</w:t>
            </w:r>
          </w:p>
        </w:tc>
      </w:tr>
    </w:tbl>
    <w:p w:rsidR="009D0CED" w:rsidRDefault="009D0CED" w:rsidP="005C53D3">
      <w:pPr>
        <w:ind w:firstLine="557"/>
        <w:jc w:val="both"/>
        <w:rPr>
          <w:rFonts w:eastAsia="Calibri"/>
          <w:sz w:val="26"/>
          <w:szCs w:val="26"/>
        </w:rPr>
      </w:pPr>
    </w:p>
    <w:p w:rsidR="00032DA9" w:rsidRDefault="005C53D3" w:rsidP="005C53D3">
      <w:pPr>
        <w:ind w:firstLine="557"/>
        <w:jc w:val="both"/>
        <w:rPr>
          <w:sz w:val="26"/>
          <w:szCs w:val="26"/>
        </w:rPr>
      </w:pPr>
      <w:r w:rsidRPr="00317C6F">
        <w:rPr>
          <w:rFonts w:eastAsia="Calibri"/>
          <w:sz w:val="26"/>
          <w:szCs w:val="26"/>
        </w:rPr>
        <w:t>2.</w:t>
      </w:r>
      <w:r w:rsidRPr="00317C6F">
        <w:rPr>
          <w:sz w:val="26"/>
          <w:szCs w:val="26"/>
        </w:rPr>
        <w:t xml:space="preserve"> </w:t>
      </w:r>
      <w:r w:rsidR="00032DA9">
        <w:rPr>
          <w:sz w:val="26"/>
          <w:szCs w:val="26"/>
        </w:rPr>
        <w:t xml:space="preserve">Работа с классным коллективом по преодолению фактов </w:t>
      </w:r>
      <w:r w:rsidR="00EB3885">
        <w:rPr>
          <w:sz w:val="26"/>
          <w:szCs w:val="26"/>
        </w:rPr>
        <w:t>жестокого обр</w:t>
      </w:r>
      <w:r w:rsidR="00EB3885">
        <w:rPr>
          <w:sz w:val="26"/>
          <w:szCs w:val="26"/>
        </w:rPr>
        <w:t>а</w:t>
      </w:r>
      <w:r w:rsidR="00EB3885">
        <w:rPr>
          <w:sz w:val="26"/>
          <w:szCs w:val="26"/>
        </w:rPr>
        <w:t>щения</w:t>
      </w:r>
      <w:r w:rsidR="00DE1FE3">
        <w:rPr>
          <w:sz w:val="26"/>
          <w:szCs w:val="26"/>
        </w:rPr>
        <w:t>:</w:t>
      </w:r>
    </w:p>
    <w:p w:rsidR="00DE1FE3" w:rsidRPr="00DF19D8" w:rsidRDefault="00DE1FE3" w:rsidP="005C53D3">
      <w:pPr>
        <w:ind w:firstLine="557"/>
        <w:jc w:val="both"/>
        <w:rPr>
          <w:b/>
          <w:sz w:val="26"/>
          <w:szCs w:val="26"/>
        </w:rPr>
      </w:pPr>
      <w:r w:rsidRPr="00DF19D8">
        <w:rPr>
          <w:b/>
          <w:sz w:val="26"/>
          <w:szCs w:val="26"/>
        </w:rPr>
        <w:t xml:space="preserve">Цель: </w:t>
      </w:r>
    </w:p>
    <w:p w:rsidR="00DE1FE3" w:rsidRPr="00DE1FE3" w:rsidRDefault="00DF19D8" w:rsidP="00DE1FE3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DE1FE3" w:rsidRPr="00DE1FE3">
        <w:rPr>
          <w:sz w:val="26"/>
          <w:szCs w:val="26"/>
        </w:rPr>
        <w:t xml:space="preserve">ормирование общественного мнения к </w:t>
      </w:r>
      <w:r w:rsidR="00DE1FE3">
        <w:rPr>
          <w:sz w:val="26"/>
          <w:szCs w:val="26"/>
        </w:rPr>
        <w:t xml:space="preserve">фактам </w:t>
      </w:r>
      <w:r w:rsidR="00DE1FE3" w:rsidRPr="00DE1FE3">
        <w:rPr>
          <w:sz w:val="26"/>
          <w:szCs w:val="26"/>
        </w:rPr>
        <w:t>жестоко</w:t>
      </w:r>
      <w:r w:rsidR="00DE1FE3">
        <w:rPr>
          <w:sz w:val="26"/>
          <w:szCs w:val="26"/>
        </w:rPr>
        <w:t>го</w:t>
      </w:r>
      <w:r w:rsidR="00DE1FE3" w:rsidRPr="00DE1FE3">
        <w:rPr>
          <w:sz w:val="26"/>
          <w:szCs w:val="26"/>
        </w:rPr>
        <w:t xml:space="preserve"> </w:t>
      </w:r>
      <w:r>
        <w:rPr>
          <w:sz w:val="26"/>
          <w:szCs w:val="26"/>
        </w:rPr>
        <w:t>обращ</w:t>
      </w:r>
      <w:r w:rsidR="00DE1FE3" w:rsidRPr="00DE1FE3">
        <w:rPr>
          <w:sz w:val="26"/>
          <w:szCs w:val="26"/>
        </w:rPr>
        <w:t>ени</w:t>
      </w:r>
      <w:r w:rsidR="00DE1FE3">
        <w:rPr>
          <w:sz w:val="26"/>
          <w:szCs w:val="26"/>
        </w:rPr>
        <w:t>я</w:t>
      </w:r>
      <w:r w:rsidR="00DE1FE3" w:rsidRPr="00DE1FE3">
        <w:rPr>
          <w:sz w:val="26"/>
          <w:szCs w:val="26"/>
        </w:rPr>
        <w:t>;</w:t>
      </w:r>
    </w:p>
    <w:p w:rsidR="00DE1FE3" w:rsidRDefault="00DF19D8" w:rsidP="00DE1FE3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="00DE1FE3">
        <w:rPr>
          <w:sz w:val="26"/>
          <w:szCs w:val="26"/>
        </w:rPr>
        <w:t>ормирование правил конструктивного общения в классе</w:t>
      </w:r>
      <w:r w:rsidR="00017498">
        <w:rPr>
          <w:sz w:val="26"/>
          <w:szCs w:val="26"/>
        </w:rPr>
        <w:t>.</w:t>
      </w:r>
    </w:p>
    <w:p w:rsidR="00DE1FE3" w:rsidRDefault="00DE1FE3" w:rsidP="00DE1FE3">
      <w:pPr>
        <w:pStyle w:val="a3"/>
        <w:ind w:left="917"/>
        <w:jc w:val="center"/>
        <w:rPr>
          <w:sz w:val="26"/>
          <w:szCs w:val="26"/>
        </w:rPr>
      </w:pPr>
    </w:p>
    <w:p w:rsidR="00DE1FE3" w:rsidRPr="00DE1FE3" w:rsidRDefault="00DE1FE3" w:rsidP="00DE1FE3">
      <w:pPr>
        <w:pStyle w:val="a3"/>
        <w:ind w:left="917"/>
        <w:jc w:val="center"/>
        <w:rPr>
          <w:b/>
          <w:sz w:val="26"/>
          <w:szCs w:val="26"/>
        </w:rPr>
      </w:pPr>
      <w:r w:rsidRPr="00DE1FE3">
        <w:rPr>
          <w:b/>
          <w:sz w:val="26"/>
          <w:szCs w:val="26"/>
        </w:rPr>
        <w:t>Формы работы с классным коллективом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DF19D8" w:rsidTr="00DF19D8">
        <w:tc>
          <w:tcPr>
            <w:tcW w:w="2660" w:type="dxa"/>
          </w:tcPr>
          <w:p w:rsidR="00DF19D8" w:rsidRDefault="00DF19D8" w:rsidP="00DF1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6946" w:type="dxa"/>
          </w:tcPr>
          <w:p w:rsidR="00DF19D8" w:rsidRDefault="00DF19D8" w:rsidP="00DF19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</w:p>
        </w:tc>
      </w:tr>
      <w:tr w:rsidR="00DF19D8" w:rsidTr="00DF19D8">
        <w:tc>
          <w:tcPr>
            <w:tcW w:w="2660" w:type="dxa"/>
          </w:tcPr>
          <w:p w:rsidR="00DF19D8" w:rsidRDefault="00DF19D8" w:rsidP="00DF19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худож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ственного фильма (отрывка), тематич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ских видеороликов с последующим его обсуждением</w:t>
            </w:r>
            <w:r w:rsidR="00920E8F">
              <w:rPr>
                <w:sz w:val="26"/>
                <w:szCs w:val="26"/>
              </w:rPr>
              <w:t>*</w:t>
            </w:r>
          </w:p>
        </w:tc>
        <w:tc>
          <w:tcPr>
            <w:tcW w:w="6946" w:type="dxa"/>
          </w:tcPr>
          <w:p w:rsidR="00920E8F" w:rsidRPr="00A11148" w:rsidRDefault="00920E8F" w:rsidP="00920E8F">
            <w:pPr>
              <w:shd w:val="clear" w:color="auto" w:fill="FFFFFF"/>
              <w:ind w:firstLine="567"/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11148">
              <w:rPr>
                <w:rFonts w:eastAsia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>Вопросы для обсуждения фильма:</w:t>
            </w:r>
          </w:p>
          <w:p w:rsidR="00920E8F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 xml:space="preserve">Что с Вами происходило в момент просмотра? </w:t>
            </w:r>
          </w:p>
          <w:p w:rsidR="00920E8F" w:rsidRPr="00171D61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>Какие чувства Вы переживаете сейчас?</w:t>
            </w:r>
          </w:p>
          <w:p w:rsidR="00920E8F" w:rsidRDefault="00920E8F" w:rsidP="00920E8F">
            <w:pPr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E260C"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- Кто из героев вам совершенно не понравился?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 Почему?</w:t>
            </w:r>
            <w:r w:rsidRPr="003E260C"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20E8F" w:rsidRDefault="00920E8F" w:rsidP="00920E8F">
            <w:pPr>
              <w:jc w:val="both"/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</w:pPr>
            <w:r w:rsidRPr="003E260C"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>Представьте, что режиссер предложил всем ребятам наш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го класса сняться в этом фильме. Какую роль он предложил бы вам? </w:t>
            </w:r>
            <w:r w:rsidRPr="00171D61">
              <w:rPr>
                <w:spacing w:val="-4"/>
                <w:sz w:val="26"/>
                <w:szCs w:val="26"/>
              </w:rPr>
              <w:t>Что означает для вас выбор именно этой роли?</w:t>
            </w:r>
            <w:r w:rsidRPr="003E260C"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20E8F" w:rsidRPr="00171D61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 w:rsidRPr="003E260C">
              <w:rPr>
                <w:rFonts w:eastAsia="Times New Roman"/>
                <w:iCs/>
                <w:color w:val="000000"/>
                <w:sz w:val="26"/>
                <w:szCs w:val="26"/>
                <w:lang w:eastAsia="ru-RU"/>
              </w:rPr>
              <w:t xml:space="preserve">- Что бы вы изменили в фильме, какие события добавили или убрали? </w:t>
            </w:r>
          </w:p>
          <w:p w:rsidR="00920E8F" w:rsidRPr="00171D61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>О чем этот фильм был для Вас?</w:t>
            </w:r>
          </w:p>
          <w:p w:rsidR="00920E8F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 xml:space="preserve">Какой </w:t>
            </w:r>
            <w:r>
              <w:rPr>
                <w:spacing w:val="-4"/>
                <w:sz w:val="26"/>
                <w:szCs w:val="26"/>
              </w:rPr>
              <w:t>эпизод фильма</w:t>
            </w:r>
            <w:r w:rsidRPr="00171D61">
              <w:rPr>
                <w:spacing w:val="-4"/>
                <w:sz w:val="26"/>
                <w:szCs w:val="26"/>
              </w:rPr>
              <w:t xml:space="preserve"> показался Вам наиболее значимым? </w:t>
            </w:r>
          </w:p>
          <w:p w:rsidR="00920E8F" w:rsidRPr="00171D61" w:rsidRDefault="00920E8F" w:rsidP="00920E8F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>Если бы Вы были режиссером, что бы вы изменили в подаче основной идеи фильма?</w:t>
            </w:r>
          </w:p>
          <w:p w:rsidR="00DF19D8" w:rsidRPr="00920E8F" w:rsidRDefault="00920E8F" w:rsidP="00920E8F">
            <w:pPr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- </w:t>
            </w:r>
            <w:r w:rsidRPr="00171D61">
              <w:rPr>
                <w:spacing w:val="-4"/>
                <w:sz w:val="26"/>
                <w:szCs w:val="26"/>
              </w:rPr>
              <w:t>Если бы вы были сценаристом, какое продолжение сценария вы могли бы придумать?</w:t>
            </w:r>
          </w:p>
        </w:tc>
      </w:tr>
      <w:tr w:rsidR="00920E8F" w:rsidTr="00653EFB">
        <w:tc>
          <w:tcPr>
            <w:tcW w:w="9606" w:type="dxa"/>
            <w:gridSpan w:val="2"/>
          </w:tcPr>
          <w:p w:rsidR="00920E8F" w:rsidRDefault="00920E8F" w:rsidP="00920E8F">
            <w:pPr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В ходе обсуждения фильма (видеоролика) педагогу необходимо донести мысль:</w:t>
            </w:r>
          </w:p>
          <w:p w:rsidR="00920E8F" w:rsidRDefault="00A06256" w:rsidP="00A06256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том, что с</w:t>
            </w:r>
            <w:r w:rsidRPr="00A06256">
              <w:rPr>
                <w:sz w:val="26"/>
                <w:szCs w:val="26"/>
              </w:rPr>
              <w:t>уть травли – не в том, что кто-то кого-то не любит</w:t>
            </w:r>
            <w:r>
              <w:rPr>
                <w:sz w:val="26"/>
                <w:szCs w:val="26"/>
              </w:rPr>
              <w:t xml:space="preserve"> - это насилие и вопрос нарушения прав;</w:t>
            </w:r>
          </w:p>
          <w:p w:rsidR="003375EA" w:rsidRDefault="00A06256" w:rsidP="003375E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том, что </w:t>
            </w:r>
            <w:r w:rsidR="003375EA">
              <w:rPr>
                <w:sz w:val="26"/>
                <w:szCs w:val="26"/>
              </w:rPr>
              <w:t xml:space="preserve">насилие – страшный пожиратель энергии, </w:t>
            </w:r>
            <w:r>
              <w:rPr>
                <w:sz w:val="26"/>
                <w:szCs w:val="26"/>
              </w:rPr>
              <w:t>от травли страдают все</w:t>
            </w:r>
            <w:r w:rsidR="003375EA">
              <w:rPr>
                <w:sz w:val="26"/>
                <w:szCs w:val="26"/>
              </w:rPr>
              <w:t xml:space="preserve">: </w:t>
            </w:r>
          </w:p>
          <w:p w:rsidR="00A06256" w:rsidRDefault="003375EA" w:rsidP="003375E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«жертва» получает опыт унижения, отвержения, незащищенности;</w:t>
            </w:r>
          </w:p>
          <w:p w:rsidR="003375EA" w:rsidRDefault="003375EA" w:rsidP="003375E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«обидчик»</w:t>
            </w:r>
            <w:r>
              <w:t xml:space="preserve"> </w:t>
            </w:r>
            <w:r w:rsidRPr="003375EA">
              <w:rPr>
                <w:sz w:val="26"/>
                <w:szCs w:val="26"/>
              </w:rPr>
              <w:t>получает опыт безнаказанности, иллюзи</w:t>
            </w:r>
            <w:r>
              <w:rPr>
                <w:sz w:val="26"/>
                <w:szCs w:val="26"/>
              </w:rPr>
              <w:t>и</w:t>
            </w:r>
            <w:r w:rsidRPr="003375EA">
              <w:rPr>
                <w:sz w:val="26"/>
                <w:szCs w:val="26"/>
              </w:rPr>
              <w:t xml:space="preserve"> своей силы и правоты</w:t>
            </w:r>
            <w:r>
              <w:rPr>
                <w:sz w:val="26"/>
                <w:szCs w:val="26"/>
              </w:rPr>
              <w:t>, что</w:t>
            </w:r>
            <w:r w:rsidRPr="003375EA">
              <w:rPr>
                <w:sz w:val="26"/>
                <w:szCs w:val="26"/>
              </w:rPr>
              <w:t xml:space="preserve"> приводит к огрублению чувств, отрезанию возможностей для тонких и близких отношений</w:t>
            </w:r>
            <w:r>
              <w:rPr>
                <w:sz w:val="26"/>
                <w:szCs w:val="26"/>
              </w:rPr>
              <w:t>;</w:t>
            </w:r>
          </w:p>
          <w:p w:rsidR="003375EA" w:rsidRPr="00920E8F" w:rsidRDefault="003375EA" w:rsidP="003375EA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«свидетели» получает </w:t>
            </w:r>
            <w:r w:rsidRPr="003375EA">
              <w:rPr>
                <w:sz w:val="26"/>
                <w:szCs w:val="26"/>
              </w:rPr>
              <w:t>опыт бессилия перед властью толпы</w:t>
            </w:r>
            <w:r>
              <w:rPr>
                <w:sz w:val="26"/>
                <w:szCs w:val="26"/>
              </w:rPr>
              <w:t xml:space="preserve">, испытывает </w:t>
            </w:r>
            <w:r w:rsidRPr="003375EA">
              <w:rPr>
                <w:sz w:val="26"/>
                <w:szCs w:val="26"/>
              </w:rPr>
              <w:t>стыд за свое слабодушие</w:t>
            </w:r>
            <w:r>
              <w:rPr>
                <w:sz w:val="26"/>
                <w:szCs w:val="26"/>
              </w:rPr>
              <w:t xml:space="preserve"> и </w:t>
            </w:r>
            <w:r w:rsidRPr="003375EA">
              <w:rPr>
                <w:sz w:val="26"/>
                <w:szCs w:val="26"/>
              </w:rPr>
              <w:t>страх самому оказаться жертвой.</w:t>
            </w:r>
          </w:p>
        </w:tc>
      </w:tr>
      <w:tr w:rsidR="003777C9" w:rsidTr="00DF19D8">
        <w:tc>
          <w:tcPr>
            <w:tcW w:w="2660" w:type="dxa"/>
          </w:tcPr>
          <w:p w:rsidR="003777C9" w:rsidRDefault="00050B83" w:rsidP="00DD2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 по вза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модействию в классе</w:t>
            </w:r>
          </w:p>
        </w:tc>
        <w:tc>
          <w:tcPr>
            <w:tcW w:w="6946" w:type="dxa"/>
          </w:tcPr>
          <w:p w:rsidR="003777C9" w:rsidRPr="003777C9" w:rsidRDefault="003777C9" w:rsidP="003777C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</w:t>
            </w:r>
            <w:r w:rsidRPr="003777C9">
              <w:rPr>
                <w:sz w:val="26"/>
                <w:szCs w:val="26"/>
              </w:rPr>
              <w:t>редложить детям оценить, каков их вклад в болезнь класса под названием</w:t>
            </w:r>
            <w:r>
              <w:rPr>
                <w:sz w:val="26"/>
                <w:szCs w:val="26"/>
              </w:rPr>
              <w:t xml:space="preserve"> </w:t>
            </w:r>
            <w:r w:rsidRPr="003777C9">
              <w:rPr>
                <w:sz w:val="26"/>
                <w:szCs w:val="26"/>
              </w:rPr>
              <w:t>«травля»</w:t>
            </w:r>
            <w:r>
              <w:rPr>
                <w:sz w:val="26"/>
                <w:szCs w:val="26"/>
              </w:rPr>
              <w:t xml:space="preserve"> и одновременно </w:t>
            </w:r>
            <w:r w:rsidRPr="003777C9">
              <w:rPr>
                <w:sz w:val="26"/>
                <w:szCs w:val="26"/>
              </w:rPr>
              <w:t>пока</w:t>
            </w:r>
            <w:r>
              <w:rPr>
                <w:sz w:val="26"/>
                <w:szCs w:val="26"/>
              </w:rPr>
              <w:t>за</w:t>
            </w:r>
            <w:r w:rsidRPr="003777C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ь</w:t>
            </w:r>
            <w:r w:rsidRPr="003777C9">
              <w:rPr>
                <w:sz w:val="26"/>
                <w:szCs w:val="26"/>
              </w:rPr>
              <w:t xml:space="preserve"> на пальцах– сколько баллов они поставили бы</w:t>
            </w:r>
            <w:r>
              <w:rPr>
                <w:sz w:val="26"/>
                <w:szCs w:val="26"/>
              </w:rPr>
              <w:t xml:space="preserve"> </w:t>
            </w:r>
            <w:r w:rsidRPr="003777C9">
              <w:rPr>
                <w:sz w:val="26"/>
                <w:szCs w:val="26"/>
              </w:rPr>
              <w:t>себе</w:t>
            </w:r>
            <w:r>
              <w:rPr>
                <w:sz w:val="26"/>
                <w:szCs w:val="26"/>
              </w:rPr>
              <w:t>:</w:t>
            </w:r>
            <w:r w:rsidRPr="003777C9">
              <w:rPr>
                <w:sz w:val="26"/>
                <w:szCs w:val="26"/>
              </w:rPr>
              <w:t xml:space="preserve"> 1 балл– это</w:t>
            </w:r>
            <w:r>
              <w:rPr>
                <w:sz w:val="26"/>
                <w:szCs w:val="26"/>
              </w:rPr>
              <w:t xml:space="preserve"> </w:t>
            </w:r>
            <w:r w:rsidRPr="003777C9">
              <w:rPr>
                <w:sz w:val="26"/>
                <w:szCs w:val="26"/>
              </w:rPr>
              <w:t>«я никогда в этом не участвую», 2 балла– «я иногда это</w:t>
            </w:r>
            <w:r>
              <w:rPr>
                <w:sz w:val="26"/>
                <w:szCs w:val="26"/>
              </w:rPr>
              <w:t xml:space="preserve"> </w:t>
            </w:r>
            <w:r w:rsidRPr="003777C9">
              <w:rPr>
                <w:sz w:val="26"/>
                <w:szCs w:val="26"/>
              </w:rPr>
              <w:t xml:space="preserve">делаю, но потом жалею», 3 балла– «травил, травлю и буду травить, это здорово». </w:t>
            </w:r>
          </w:p>
          <w:p w:rsidR="003777C9" w:rsidRDefault="003777C9" w:rsidP="003777C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Провести упражнение в мини-группах по 3 человека:</w:t>
            </w:r>
          </w:p>
          <w:p w:rsidR="003777C9" w:rsidRDefault="003777C9" w:rsidP="003777C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двое в группе разговаривают, игнорируя третьего; а третий пытается включиться в беседу (по</w:t>
            </w:r>
            <w:r w:rsidR="00A062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очереди каждый член тройки должен побывать в роли третьего);</w:t>
            </w:r>
          </w:p>
          <w:p w:rsidR="00050B83" w:rsidRDefault="00050B83" w:rsidP="00050B8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D0CED">
              <w:rPr>
                <w:sz w:val="26"/>
                <w:szCs w:val="26"/>
              </w:rPr>
              <w:t>один учащийся задает другому вопрос</w:t>
            </w:r>
            <w:r>
              <w:rPr>
                <w:sz w:val="26"/>
                <w:szCs w:val="26"/>
              </w:rPr>
              <w:t xml:space="preserve"> </w:t>
            </w:r>
            <w:r w:rsidRPr="009D0CED">
              <w:rPr>
                <w:sz w:val="26"/>
                <w:szCs w:val="26"/>
              </w:rPr>
              <w:t>или просит о помощи, второй его игнорирует, а третий наблюдает</w:t>
            </w:r>
            <w:r>
              <w:rPr>
                <w:sz w:val="26"/>
                <w:szCs w:val="26"/>
              </w:rPr>
              <w:t xml:space="preserve"> (ка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 xml:space="preserve">дый из трех учащихся должен </w:t>
            </w:r>
            <w:r w:rsidRPr="009D0CED">
              <w:rPr>
                <w:sz w:val="26"/>
                <w:szCs w:val="26"/>
              </w:rPr>
              <w:t>поб</w:t>
            </w:r>
            <w:r>
              <w:rPr>
                <w:sz w:val="26"/>
                <w:szCs w:val="26"/>
              </w:rPr>
              <w:t>ывать</w:t>
            </w:r>
            <w:r w:rsidRPr="009D0CED">
              <w:rPr>
                <w:sz w:val="26"/>
                <w:szCs w:val="26"/>
              </w:rPr>
              <w:t xml:space="preserve"> в каждой из трех ролей</w:t>
            </w:r>
            <w:r>
              <w:rPr>
                <w:sz w:val="26"/>
                <w:szCs w:val="26"/>
              </w:rPr>
              <w:t>).</w:t>
            </w:r>
          </w:p>
          <w:p w:rsidR="00050B83" w:rsidRDefault="00050B83" w:rsidP="00050B83">
            <w:pPr>
              <w:ind w:firstLine="459"/>
              <w:jc w:val="both"/>
              <w:rPr>
                <w:sz w:val="26"/>
                <w:szCs w:val="26"/>
              </w:rPr>
            </w:pPr>
            <w:r w:rsidRPr="009D0CED">
              <w:rPr>
                <w:sz w:val="26"/>
                <w:szCs w:val="26"/>
              </w:rPr>
              <w:t>Обсудите всем классом, каково чувствовать</w:t>
            </w:r>
            <w:r>
              <w:rPr>
                <w:sz w:val="26"/>
                <w:szCs w:val="26"/>
              </w:rPr>
              <w:t xml:space="preserve"> </w:t>
            </w:r>
            <w:r w:rsidRPr="009D0CED">
              <w:rPr>
                <w:sz w:val="26"/>
                <w:szCs w:val="26"/>
              </w:rPr>
              <w:t>себя о</w:t>
            </w:r>
            <w:r w:rsidRPr="009D0CED">
              <w:rPr>
                <w:sz w:val="26"/>
                <w:szCs w:val="26"/>
              </w:rPr>
              <w:t>т</w:t>
            </w:r>
            <w:r w:rsidRPr="009D0CED">
              <w:rPr>
                <w:sz w:val="26"/>
                <w:szCs w:val="26"/>
              </w:rPr>
              <w:t>верженным</w:t>
            </w:r>
            <w:r>
              <w:rPr>
                <w:sz w:val="26"/>
                <w:szCs w:val="26"/>
              </w:rPr>
              <w:t>.</w:t>
            </w:r>
          </w:p>
          <w:p w:rsidR="00050B83" w:rsidRDefault="00050B83" w:rsidP="00050B83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9D0CED">
              <w:rPr>
                <w:sz w:val="26"/>
                <w:szCs w:val="26"/>
              </w:rPr>
              <w:t>Предложит</w:t>
            </w:r>
            <w:r>
              <w:rPr>
                <w:sz w:val="26"/>
                <w:szCs w:val="26"/>
              </w:rPr>
              <w:t>ь</w:t>
            </w:r>
            <w:r w:rsidRPr="009D0CED">
              <w:rPr>
                <w:sz w:val="26"/>
                <w:szCs w:val="26"/>
              </w:rPr>
              <w:t xml:space="preserve"> классу, оставаясь в тройках,</w:t>
            </w:r>
            <w:r>
              <w:rPr>
                <w:sz w:val="26"/>
                <w:szCs w:val="26"/>
              </w:rPr>
              <w:t xml:space="preserve"> </w:t>
            </w:r>
            <w:r w:rsidRPr="009D0CED">
              <w:rPr>
                <w:sz w:val="26"/>
                <w:szCs w:val="26"/>
              </w:rPr>
              <w:t>нарисовать, как чувствует себя человек,</w:t>
            </w:r>
            <w:r>
              <w:rPr>
                <w:sz w:val="26"/>
                <w:szCs w:val="26"/>
              </w:rPr>
              <w:t xml:space="preserve"> которого отвергают или над </w:t>
            </w:r>
            <w:r w:rsidRPr="009D0CED">
              <w:rPr>
                <w:sz w:val="26"/>
                <w:szCs w:val="26"/>
              </w:rPr>
              <w:t>к</w:t>
            </w:r>
            <w:r w:rsidRPr="009D0CED">
              <w:rPr>
                <w:sz w:val="26"/>
                <w:szCs w:val="26"/>
              </w:rPr>
              <w:t>о</w:t>
            </w:r>
            <w:r w:rsidRPr="009D0CED">
              <w:rPr>
                <w:sz w:val="26"/>
                <w:szCs w:val="26"/>
              </w:rPr>
              <w:t>торым издеваются.</w:t>
            </w:r>
          </w:p>
        </w:tc>
      </w:tr>
      <w:tr w:rsidR="00050B83" w:rsidTr="00653EFB">
        <w:tc>
          <w:tcPr>
            <w:tcW w:w="9606" w:type="dxa"/>
            <w:gridSpan w:val="2"/>
          </w:tcPr>
          <w:p w:rsidR="00050B83" w:rsidRDefault="00050B83" w:rsidP="00050B8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ходе практикума педагогу необходимо донести мысль:</w:t>
            </w:r>
          </w:p>
          <w:p w:rsidR="00A06256" w:rsidRDefault="00A06256" w:rsidP="00F5321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том, что при т</w:t>
            </w:r>
            <w:r w:rsidRPr="00A06256">
              <w:rPr>
                <w:sz w:val="26"/>
                <w:szCs w:val="26"/>
              </w:rPr>
              <w:t>ри травле нет смены ролей, нет равенства сторон конфликта, при травле одни</w:t>
            </w:r>
            <w:r>
              <w:rPr>
                <w:sz w:val="26"/>
                <w:szCs w:val="26"/>
              </w:rPr>
              <w:t xml:space="preserve"> </w:t>
            </w:r>
            <w:r w:rsidRPr="00A06256">
              <w:rPr>
                <w:sz w:val="26"/>
                <w:szCs w:val="26"/>
              </w:rPr>
              <w:t>всегда нападают, а другие всегда страдают. Травля не учит никого ничему хорошему, она не помогает развитию, а препятствует</w:t>
            </w:r>
          </w:p>
        </w:tc>
      </w:tr>
      <w:tr w:rsidR="00DF19D8" w:rsidTr="00DF19D8">
        <w:tc>
          <w:tcPr>
            <w:tcW w:w="2660" w:type="dxa"/>
          </w:tcPr>
          <w:p w:rsidR="00DF19D8" w:rsidRDefault="00920E8F" w:rsidP="00F532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</w:t>
            </w:r>
            <w:r w:rsidR="00DD27E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прин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тие </w:t>
            </w:r>
            <w:r w:rsidR="00F5321A">
              <w:rPr>
                <w:sz w:val="26"/>
                <w:szCs w:val="26"/>
              </w:rPr>
              <w:t>конструк</w:t>
            </w:r>
            <w:r>
              <w:rPr>
                <w:sz w:val="26"/>
                <w:szCs w:val="26"/>
              </w:rPr>
              <w:t>тивных правил в классе</w:t>
            </w:r>
            <w:r w:rsidR="00DD27E7">
              <w:rPr>
                <w:sz w:val="26"/>
                <w:szCs w:val="26"/>
              </w:rPr>
              <w:t xml:space="preserve"> и </w:t>
            </w:r>
            <w:r w:rsidR="00DD27E7">
              <w:rPr>
                <w:sz w:val="26"/>
                <w:szCs w:val="26"/>
              </w:rPr>
              <w:lastRenderedPageBreak/>
              <w:t>контроль за их и</w:t>
            </w:r>
            <w:r w:rsidR="00DD27E7">
              <w:rPr>
                <w:sz w:val="26"/>
                <w:szCs w:val="26"/>
              </w:rPr>
              <w:t>с</w:t>
            </w:r>
            <w:r w:rsidR="00DD27E7">
              <w:rPr>
                <w:sz w:val="26"/>
                <w:szCs w:val="26"/>
              </w:rPr>
              <w:t>полнением</w:t>
            </w:r>
          </w:p>
        </w:tc>
        <w:tc>
          <w:tcPr>
            <w:tcW w:w="6946" w:type="dxa"/>
          </w:tcPr>
          <w:p w:rsidR="00DF19D8" w:rsidRDefault="00DD27E7" w:rsidP="00DD2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обсуждение правил в классе в подгруппах, запись прин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тых правил на ватмане;</w:t>
            </w:r>
          </w:p>
          <w:p w:rsidR="00DD27E7" w:rsidRPr="00DD27E7" w:rsidRDefault="00DD27E7" w:rsidP="00DD27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«счетчик травли» - </w:t>
            </w:r>
            <w:r w:rsidRPr="00DD27E7">
              <w:rPr>
                <w:sz w:val="26"/>
                <w:szCs w:val="26"/>
              </w:rPr>
              <w:t>какой-нибудь сосуд или доск</w:t>
            </w:r>
            <w:r>
              <w:rPr>
                <w:sz w:val="26"/>
                <w:szCs w:val="26"/>
              </w:rPr>
              <w:t>а</w:t>
            </w:r>
            <w:r w:rsidRPr="00DD27E7">
              <w:rPr>
                <w:sz w:val="26"/>
                <w:szCs w:val="26"/>
              </w:rPr>
              <w:t>, куда</w:t>
            </w:r>
          </w:p>
          <w:p w:rsidR="00DD27E7" w:rsidRDefault="00DD27E7" w:rsidP="00DD27E7">
            <w:pPr>
              <w:jc w:val="both"/>
              <w:rPr>
                <w:sz w:val="26"/>
                <w:szCs w:val="26"/>
              </w:rPr>
            </w:pPr>
            <w:r w:rsidRPr="00DD27E7">
              <w:rPr>
                <w:sz w:val="26"/>
                <w:szCs w:val="26"/>
              </w:rPr>
              <w:lastRenderedPageBreak/>
              <w:t>каждый, кому сегодня досталось или кто видел что-то, что было похоже на насилие, может положить камешек или в</w:t>
            </w:r>
            <w:r w:rsidRPr="00DD27E7">
              <w:rPr>
                <w:sz w:val="26"/>
                <w:szCs w:val="26"/>
              </w:rPr>
              <w:t>о</w:t>
            </w:r>
            <w:r w:rsidRPr="00DD27E7">
              <w:rPr>
                <w:sz w:val="26"/>
                <w:szCs w:val="26"/>
              </w:rPr>
              <w:t>ткнуть кнопку. По количеству камешков определяется, х</w:t>
            </w:r>
            <w:r w:rsidRPr="00DD27E7">
              <w:rPr>
                <w:sz w:val="26"/>
                <w:szCs w:val="26"/>
              </w:rPr>
              <w:t>о</w:t>
            </w:r>
            <w:r w:rsidRPr="00DD27E7">
              <w:rPr>
                <w:sz w:val="26"/>
                <w:szCs w:val="26"/>
              </w:rPr>
              <w:t xml:space="preserve">роший ли сегодня был день, лучше ли на этой неделе, чем на прошлой и т.д. </w:t>
            </w:r>
          </w:p>
          <w:p w:rsidR="00DD27E7" w:rsidRDefault="00DD27E7" w:rsidP="00490C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D27E7">
              <w:rPr>
                <w:sz w:val="26"/>
                <w:szCs w:val="26"/>
              </w:rPr>
              <w:t>сочин</w:t>
            </w:r>
            <w:r>
              <w:rPr>
                <w:sz w:val="26"/>
                <w:szCs w:val="26"/>
              </w:rPr>
              <w:t>ение общей</w:t>
            </w:r>
            <w:r w:rsidRPr="00DD27E7">
              <w:rPr>
                <w:sz w:val="26"/>
                <w:szCs w:val="26"/>
              </w:rPr>
              <w:t xml:space="preserve"> сказки </w:t>
            </w:r>
            <w:r>
              <w:rPr>
                <w:sz w:val="26"/>
                <w:szCs w:val="26"/>
              </w:rPr>
              <w:t xml:space="preserve">(составление </w:t>
            </w:r>
            <w:r w:rsidRPr="00DD27E7">
              <w:rPr>
                <w:sz w:val="26"/>
                <w:szCs w:val="26"/>
              </w:rPr>
              <w:t>коллаж</w:t>
            </w:r>
            <w:r>
              <w:rPr>
                <w:sz w:val="26"/>
                <w:szCs w:val="26"/>
              </w:rPr>
              <w:t>а всем кла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сом)</w:t>
            </w:r>
            <w:r w:rsidRPr="00DD27E7">
              <w:rPr>
                <w:sz w:val="26"/>
                <w:szCs w:val="26"/>
              </w:rPr>
              <w:t xml:space="preserve"> про</w:t>
            </w:r>
            <w:r>
              <w:rPr>
                <w:sz w:val="26"/>
                <w:szCs w:val="26"/>
              </w:rPr>
              <w:t xml:space="preserve"> </w:t>
            </w:r>
            <w:r w:rsidRPr="00DD27E7">
              <w:rPr>
                <w:sz w:val="26"/>
                <w:szCs w:val="26"/>
              </w:rPr>
              <w:t>«хронику выздоровления»</w:t>
            </w:r>
            <w:r w:rsidR="00490C6B">
              <w:rPr>
                <w:sz w:val="26"/>
                <w:szCs w:val="26"/>
              </w:rPr>
              <w:t xml:space="preserve"> или составление</w:t>
            </w:r>
            <w:r>
              <w:rPr>
                <w:sz w:val="26"/>
                <w:szCs w:val="26"/>
              </w:rPr>
              <w:t xml:space="preserve"> </w:t>
            </w:r>
            <w:r w:rsidRPr="00DD27E7">
              <w:rPr>
                <w:sz w:val="26"/>
                <w:szCs w:val="26"/>
              </w:rPr>
              <w:t>«гр</w:t>
            </w:r>
            <w:r w:rsidRPr="00DD27E7">
              <w:rPr>
                <w:sz w:val="26"/>
                <w:szCs w:val="26"/>
              </w:rPr>
              <w:t>а</w:t>
            </w:r>
            <w:r w:rsidRPr="00DD27E7">
              <w:rPr>
                <w:sz w:val="26"/>
                <w:szCs w:val="26"/>
              </w:rPr>
              <w:t>фик</w:t>
            </w:r>
            <w:r w:rsidR="00490C6B">
              <w:rPr>
                <w:sz w:val="26"/>
                <w:szCs w:val="26"/>
              </w:rPr>
              <w:t>а</w:t>
            </w:r>
            <w:r w:rsidRPr="00DD27E7">
              <w:rPr>
                <w:sz w:val="26"/>
                <w:szCs w:val="26"/>
              </w:rPr>
              <w:t xml:space="preserve"> температуры»</w:t>
            </w:r>
          </w:p>
        </w:tc>
      </w:tr>
      <w:tr w:rsidR="00F5321A" w:rsidTr="00653EFB">
        <w:tc>
          <w:tcPr>
            <w:tcW w:w="9606" w:type="dxa"/>
            <w:gridSpan w:val="2"/>
          </w:tcPr>
          <w:p w:rsidR="00F5321A" w:rsidRPr="00F5321A" w:rsidRDefault="00F5321A" w:rsidP="00F5321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В ходе принятия и контроля исполнения конструктивных правил общения в классе педагог выступает гарантом защиты любого ребенка от насилия</w:t>
            </w:r>
          </w:p>
        </w:tc>
      </w:tr>
    </w:tbl>
    <w:p w:rsidR="00F5321A" w:rsidRDefault="00F5321A" w:rsidP="00920E8F">
      <w:pPr>
        <w:ind w:firstLine="557"/>
        <w:jc w:val="both"/>
        <w:rPr>
          <w:rFonts w:eastAsia="Calibri"/>
          <w:sz w:val="26"/>
          <w:szCs w:val="26"/>
        </w:rPr>
      </w:pPr>
    </w:p>
    <w:p w:rsidR="00920E8F" w:rsidRPr="003A6A7B" w:rsidRDefault="00920E8F" w:rsidP="00920E8F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*Для просмотра необходимо использовать фильмы (видеоролики) с</w:t>
      </w:r>
      <w:r w:rsidRPr="003A6A7B">
        <w:rPr>
          <w:rFonts w:eastAsia="Calibri"/>
          <w:sz w:val="26"/>
          <w:szCs w:val="26"/>
        </w:rPr>
        <w:t>южет</w:t>
      </w:r>
      <w:r>
        <w:rPr>
          <w:rFonts w:eastAsia="Calibri"/>
          <w:sz w:val="26"/>
          <w:szCs w:val="26"/>
        </w:rPr>
        <w:t xml:space="preserve"> к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торых</w:t>
      </w:r>
      <w:r w:rsidRPr="003A6A7B">
        <w:rPr>
          <w:rFonts w:eastAsia="Calibri"/>
          <w:sz w:val="26"/>
          <w:szCs w:val="26"/>
        </w:rPr>
        <w:t xml:space="preserve"> позволяет проследить механизм и</w:t>
      </w:r>
      <w:r>
        <w:rPr>
          <w:rFonts w:eastAsia="Calibri"/>
          <w:sz w:val="26"/>
          <w:szCs w:val="26"/>
        </w:rPr>
        <w:t xml:space="preserve"> / или</w:t>
      </w:r>
      <w:r w:rsidRPr="003A6A7B">
        <w:rPr>
          <w:rFonts w:eastAsia="Calibri"/>
          <w:sz w:val="26"/>
          <w:szCs w:val="26"/>
        </w:rPr>
        <w:t xml:space="preserve"> стадии развития </w:t>
      </w:r>
      <w:r w:rsidR="000360D1">
        <w:rPr>
          <w:rFonts w:eastAsia="Calibri"/>
          <w:sz w:val="26"/>
          <w:szCs w:val="26"/>
        </w:rPr>
        <w:t>травли (жестокого обращения)</w:t>
      </w:r>
      <w:r>
        <w:rPr>
          <w:rFonts w:eastAsia="Calibri"/>
          <w:sz w:val="26"/>
          <w:szCs w:val="26"/>
        </w:rPr>
        <w:t>:</w:t>
      </w:r>
    </w:p>
    <w:p w:rsidR="00920E8F" w:rsidRPr="005662A3" w:rsidRDefault="00920E8F" w:rsidP="00920E8F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</w:t>
      </w:r>
      <w:r w:rsidRPr="005662A3">
        <w:rPr>
          <w:rFonts w:eastAsia="Calibri"/>
          <w:sz w:val="26"/>
          <w:szCs w:val="26"/>
        </w:rPr>
        <w:t>бразование группировки вокруг лидера (стремящегося к самоутверждению через демонстрацию физической силы или других форм насильственных де</w:t>
      </w:r>
      <w:r w:rsidRPr="005662A3">
        <w:rPr>
          <w:rFonts w:eastAsia="Calibri"/>
          <w:sz w:val="26"/>
          <w:szCs w:val="26"/>
        </w:rPr>
        <w:t>й</w:t>
      </w:r>
      <w:r w:rsidRPr="005662A3">
        <w:rPr>
          <w:rFonts w:eastAsia="Calibri"/>
          <w:sz w:val="26"/>
          <w:szCs w:val="26"/>
        </w:rPr>
        <w:t>ствий)</w:t>
      </w:r>
      <w:r>
        <w:rPr>
          <w:rFonts w:eastAsia="Calibri"/>
          <w:sz w:val="26"/>
          <w:szCs w:val="26"/>
        </w:rPr>
        <w:t>;</w:t>
      </w:r>
      <w:r w:rsidRPr="005662A3">
        <w:rPr>
          <w:rFonts w:eastAsia="Calibri"/>
          <w:sz w:val="26"/>
          <w:szCs w:val="26"/>
        </w:rPr>
        <w:t xml:space="preserve"> </w:t>
      </w:r>
    </w:p>
    <w:p w:rsidR="00920E8F" w:rsidRDefault="00920E8F" w:rsidP="00920E8F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Pr="005662A3">
        <w:rPr>
          <w:rFonts w:eastAsia="Calibri"/>
          <w:sz w:val="26"/>
          <w:szCs w:val="26"/>
        </w:rPr>
        <w:t xml:space="preserve"> насильственны</w:t>
      </w:r>
      <w:r>
        <w:rPr>
          <w:rFonts w:eastAsia="Calibri"/>
          <w:sz w:val="26"/>
          <w:szCs w:val="26"/>
        </w:rPr>
        <w:t>е</w:t>
      </w:r>
      <w:r w:rsidRPr="005662A3">
        <w:rPr>
          <w:rFonts w:eastAsia="Calibri"/>
          <w:sz w:val="26"/>
          <w:szCs w:val="26"/>
        </w:rPr>
        <w:t xml:space="preserve"> действи</w:t>
      </w:r>
      <w:r>
        <w:rPr>
          <w:rFonts w:eastAsia="Calibri"/>
          <w:sz w:val="26"/>
          <w:szCs w:val="26"/>
        </w:rPr>
        <w:t xml:space="preserve">я по отношению к «жертве» при </w:t>
      </w:r>
      <w:r w:rsidRPr="005662A3">
        <w:rPr>
          <w:rFonts w:eastAsia="Calibri"/>
          <w:sz w:val="26"/>
          <w:szCs w:val="26"/>
        </w:rPr>
        <w:t>невмешательств</w:t>
      </w:r>
      <w:r>
        <w:rPr>
          <w:rFonts w:eastAsia="Calibri"/>
          <w:sz w:val="26"/>
          <w:szCs w:val="26"/>
        </w:rPr>
        <w:t>е</w:t>
      </w:r>
      <w:r w:rsidRPr="005662A3">
        <w:rPr>
          <w:rFonts w:eastAsia="Calibri"/>
          <w:sz w:val="26"/>
          <w:szCs w:val="26"/>
        </w:rPr>
        <w:t xml:space="preserve"> учителей,</w:t>
      </w:r>
      <w:r>
        <w:rPr>
          <w:rFonts w:eastAsia="Calibri"/>
          <w:sz w:val="26"/>
          <w:szCs w:val="26"/>
        </w:rPr>
        <w:t xml:space="preserve"> родителей,</w:t>
      </w:r>
      <w:r w:rsidRPr="005662A3">
        <w:rPr>
          <w:rFonts w:eastAsia="Calibri"/>
          <w:sz w:val="26"/>
          <w:szCs w:val="26"/>
        </w:rPr>
        <w:t xml:space="preserve"> равнодуши</w:t>
      </w:r>
      <w:r>
        <w:rPr>
          <w:rFonts w:eastAsia="Calibri"/>
          <w:sz w:val="26"/>
          <w:szCs w:val="26"/>
        </w:rPr>
        <w:t>и</w:t>
      </w:r>
      <w:r w:rsidRPr="005662A3">
        <w:rPr>
          <w:rFonts w:eastAsia="Calibri"/>
          <w:sz w:val="26"/>
          <w:szCs w:val="26"/>
        </w:rPr>
        <w:t xml:space="preserve"> одноклассников</w:t>
      </w:r>
      <w:r>
        <w:rPr>
          <w:rFonts w:eastAsia="Calibri"/>
          <w:sz w:val="26"/>
          <w:szCs w:val="26"/>
        </w:rPr>
        <w:t>;</w:t>
      </w:r>
    </w:p>
    <w:p w:rsidR="00920E8F" w:rsidRDefault="00920E8F" w:rsidP="00920E8F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з</w:t>
      </w:r>
      <w:r w:rsidRPr="005662A3">
        <w:rPr>
          <w:rFonts w:eastAsia="Calibri"/>
          <w:sz w:val="26"/>
          <w:szCs w:val="26"/>
        </w:rPr>
        <w:t>акрепление статуса жертвы за учеником, который регулярно подвергается нападкам</w:t>
      </w:r>
      <w:r>
        <w:rPr>
          <w:rFonts w:eastAsia="Calibri"/>
          <w:sz w:val="26"/>
          <w:szCs w:val="26"/>
        </w:rPr>
        <w:t xml:space="preserve">, перекладывание вины за сложившуюся ситуацию на саму жертву </w:t>
      </w:r>
      <w:r w:rsidRPr="005662A3">
        <w:rPr>
          <w:rFonts w:eastAsia="Calibri"/>
          <w:sz w:val="26"/>
          <w:szCs w:val="26"/>
        </w:rPr>
        <w:t>(при чем не только окружающими, но и самой жертвой)</w:t>
      </w:r>
      <w:r>
        <w:rPr>
          <w:rFonts w:eastAsia="Calibri"/>
          <w:sz w:val="26"/>
          <w:szCs w:val="26"/>
        </w:rPr>
        <w:t>;</w:t>
      </w:r>
    </w:p>
    <w:p w:rsidR="00DF19D8" w:rsidRDefault="00920E8F" w:rsidP="000360D1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 «из</w:t>
      </w:r>
      <w:r w:rsidRPr="005662A3">
        <w:rPr>
          <w:rFonts w:eastAsia="Calibri"/>
          <w:sz w:val="26"/>
          <w:szCs w:val="26"/>
        </w:rPr>
        <w:t>гнание</w:t>
      </w:r>
      <w:r>
        <w:rPr>
          <w:rFonts w:eastAsia="Calibri"/>
          <w:sz w:val="26"/>
          <w:szCs w:val="26"/>
        </w:rPr>
        <w:t>» жертвы,</w:t>
      </w:r>
      <w:r w:rsidRPr="005662A3">
        <w:rPr>
          <w:rFonts w:eastAsia="Calibri"/>
          <w:sz w:val="26"/>
          <w:szCs w:val="26"/>
        </w:rPr>
        <w:t xml:space="preserve"> доведен</w:t>
      </w:r>
      <w:r>
        <w:rPr>
          <w:rFonts w:eastAsia="Calibri"/>
          <w:sz w:val="26"/>
          <w:szCs w:val="26"/>
        </w:rPr>
        <w:t>ия ее</w:t>
      </w:r>
      <w:r w:rsidRPr="005662A3">
        <w:rPr>
          <w:rFonts w:eastAsia="Calibri"/>
          <w:sz w:val="26"/>
          <w:szCs w:val="26"/>
        </w:rPr>
        <w:t xml:space="preserve"> до крайней степени отчаяния</w:t>
      </w:r>
      <w:r>
        <w:rPr>
          <w:rFonts w:eastAsia="Calibri"/>
          <w:sz w:val="26"/>
          <w:szCs w:val="26"/>
        </w:rPr>
        <w:t>.</w:t>
      </w:r>
    </w:p>
    <w:p w:rsidR="00DF19D8" w:rsidRDefault="00DF19D8" w:rsidP="005C53D3">
      <w:pPr>
        <w:ind w:firstLine="557"/>
        <w:jc w:val="both"/>
        <w:rPr>
          <w:sz w:val="26"/>
          <w:szCs w:val="26"/>
        </w:rPr>
      </w:pPr>
    </w:p>
    <w:p w:rsidR="007C5161" w:rsidRPr="007C5161" w:rsidRDefault="00EB3885" w:rsidP="00EB388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 обсуждения </w:t>
      </w:r>
      <w:r w:rsidR="007C5161">
        <w:rPr>
          <w:sz w:val="26"/>
          <w:szCs w:val="26"/>
        </w:rPr>
        <w:t xml:space="preserve">анимационного фильма «Адажио» </w:t>
      </w:r>
      <w:r w:rsidR="001A5DC1">
        <w:rPr>
          <w:sz w:val="26"/>
          <w:szCs w:val="26"/>
        </w:rPr>
        <w:t xml:space="preserve">(режиссер </w:t>
      </w:r>
      <w:r w:rsidR="001A5DC1" w:rsidRPr="00A76D54">
        <w:rPr>
          <w:sz w:val="26"/>
          <w:szCs w:val="26"/>
        </w:rPr>
        <w:t>Гари Ба</w:t>
      </w:r>
      <w:r w:rsidR="001A5DC1" w:rsidRPr="00A76D54">
        <w:rPr>
          <w:sz w:val="26"/>
          <w:szCs w:val="26"/>
        </w:rPr>
        <w:t>р</w:t>
      </w:r>
      <w:r w:rsidR="001A5DC1" w:rsidRPr="00A76D54">
        <w:rPr>
          <w:sz w:val="26"/>
          <w:szCs w:val="26"/>
        </w:rPr>
        <w:t>дин</w:t>
      </w:r>
      <w:r w:rsidR="001A5DC1">
        <w:rPr>
          <w:sz w:val="26"/>
          <w:szCs w:val="26"/>
        </w:rPr>
        <w:t xml:space="preserve">) </w:t>
      </w:r>
      <w:r w:rsidR="007C5161">
        <w:rPr>
          <w:sz w:val="26"/>
          <w:szCs w:val="26"/>
        </w:rPr>
        <w:t>с использованием метода «Сократовской беседы»</w:t>
      </w:r>
      <w:r w:rsidR="007C5161" w:rsidRPr="007C5161">
        <w:t xml:space="preserve"> </w:t>
      </w:r>
      <w:r w:rsidR="007C5161" w:rsidRPr="007C5161">
        <w:rPr>
          <w:sz w:val="26"/>
          <w:szCs w:val="26"/>
        </w:rPr>
        <w:t>(достижение общего согл</w:t>
      </w:r>
      <w:r w:rsidR="007C5161" w:rsidRPr="007C5161">
        <w:rPr>
          <w:sz w:val="26"/>
          <w:szCs w:val="26"/>
        </w:rPr>
        <w:t>а</w:t>
      </w:r>
      <w:r w:rsidR="007C5161" w:rsidRPr="007C5161">
        <w:rPr>
          <w:sz w:val="26"/>
          <w:szCs w:val="26"/>
        </w:rPr>
        <w:t>сия относительно ответа на центральный вопрос)</w:t>
      </w:r>
      <w:r w:rsidR="007C5161">
        <w:rPr>
          <w:sz w:val="26"/>
          <w:szCs w:val="26"/>
        </w:rPr>
        <w:t>:</w:t>
      </w:r>
    </w:p>
    <w:p w:rsidR="00EB3885" w:rsidRPr="00A76D54" w:rsidRDefault="00EB3885" w:rsidP="00A76D54">
      <w:pPr>
        <w:ind w:firstLine="540"/>
        <w:jc w:val="center"/>
        <w:rPr>
          <w:sz w:val="26"/>
          <w:szCs w:val="26"/>
        </w:rPr>
      </w:pPr>
      <w:r w:rsidRPr="00A76D54">
        <w:rPr>
          <w:sz w:val="26"/>
          <w:szCs w:val="26"/>
        </w:rPr>
        <w:t>Почему в обществе появляются «Белые вороны»?</w:t>
      </w:r>
    </w:p>
    <w:p w:rsidR="00EB3885" w:rsidRDefault="007C5161" w:rsidP="00EB388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Последовательность в</w:t>
      </w:r>
      <w:r w:rsidR="00EB3885" w:rsidRPr="007C5161">
        <w:rPr>
          <w:sz w:val="26"/>
          <w:szCs w:val="26"/>
        </w:rPr>
        <w:t>опрос</w:t>
      </w:r>
      <w:r>
        <w:rPr>
          <w:sz w:val="26"/>
          <w:szCs w:val="26"/>
        </w:rPr>
        <w:t>ов</w:t>
      </w:r>
      <w:r w:rsidR="00EB3885" w:rsidRPr="007C5161">
        <w:rPr>
          <w:sz w:val="26"/>
          <w:szCs w:val="26"/>
        </w:rPr>
        <w:t xml:space="preserve"> для обсуждения </w:t>
      </w:r>
      <w:r>
        <w:rPr>
          <w:sz w:val="26"/>
          <w:szCs w:val="26"/>
        </w:rPr>
        <w:t>центрального вопроса</w:t>
      </w:r>
      <w:r w:rsidR="00EB3885" w:rsidRPr="007C5161">
        <w:rPr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</w:t>
            </w:r>
          </w:p>
        </w:tc>
        <w:tc>
          <w:tcPr>
            <w:tcW w:w="4786" w:type="dxa"/>
          </w:tcPr>
          <w:p w:rsidR="009100B3" w:rsidRDefault="009100B3" w:rsidP="00910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Варианты ответа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Белая ворона (далее «БВ») какого цвета?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Белого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Общество какого цвета?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Черного, иного, другого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 xml:space="preserve">«БВ» – это кто? 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Это ворона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Из кого состоит общество?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Из ворон</w:t>
            </w:r>
          </w:p>
        </w:tc>
      </w:tr>
      <w:tr w:rsidR="009100B3" w:rsidTr="00653EFB">
        <w:tc>
          <w:tcPr>
            <w:tcW w:w="9571" w:type="dxa"/>
            <w:gridSpan w:val="2"/>
          </w:tcPr>
          <w:p w:rsidR="009100B3" w:rsidRPr="00047EBC" w:rsidRDefault="009100B3" w:rsidP="009100B3">
            <w:pPr>
              <w:ind w:firstLine="540"/>
              <w:jc w:val="both"/>
              <w:rPr>
                <w:b/>
                <w:sz w:val="26"/>
                <w:szCs w:val="26"/>
              </w:rPr>
            </w:pPr>
            <w:r w:rsidRPr="00047EBC">
              <w:rPr>
                <w:b/>
                <w:sz w:val="26"/>
                <w:szCs w:val="26"/>
              </w:rPr>
              <w:t xml:space="preserve">Промежуточный вывод: </w:t>
            </w:r>
            <w:r w:rsidRPr="00047EBC">
              <w:rPr>
                <w:sz w:val="26"/>
                <w:szCs w:val="26"/>
              </w:rPr>
              <w:t>Общество состоит из ворон разного цвета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Что послужило основанием для прот</w:t>
            </w:r>
            <w:r w:rsidRPr="007C5161">
              <w:rPr>
                <w:sz w:val="26"/>
                <w:szCs w:val="26"/>
              </w:rPr>
              <w:t>и</w:t>
            </w:r>
            <w:r w:rsidRPr="007C5161">
              <w:rPr>
                <w:sz w:val="26"/>
                <w:szCs w:val="26"/>
              </w:rPr>
              <w:t>вопоставления обществу «БВ»?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Другой цвет. Личностные качества «БВ»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C5161">
              <w:rPr>
                <w:i/>
                <w:sz w:val="26"/>
                <w:szCs w:val="26"/>
              </w:rPr>
              <w:t>- храбрость, сила духа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Как ведет себя «БВ» по отношению к обществу?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Миролюбиво, она помогает стае в м</w:t>
            </w:r>
            <w:r w:rsidRPr="007C5161">
              <w:rPr>
                <w:i/>
                <w:sz w:val="26"/>
                <w:szCs w:val="26"/>
              </w:rPr>
              <w:t>о</w:t>
            </w:r>
            <w:r w:rsidRPr="007C5161">
              <w:rPr>
                <w:i/>
                <w:sz w:val="26"/>
                <w:szCs w:val="26"/>
              </w:rPr>
              <w:t>мент урагана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 xml:space="preserve">Как общество ведет себя по отношению к «БВ»? </w:t>
            </w:r>
            <w:r w:rsidRPr="007C5161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4786" w:type="dxa"/>
          </w:tcPr>
          <w:p w:rsidR="009100B3" w:rsidRPr="009100B3" w:rsidRDefault="009100B3" w:rsidP="00EB3885">
            <w:pPr>
              <w:jc w:val="both"/>
              <w:rPr>
                <w:i/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Вначале оно принимает помощь «БВ», а затем ведет себя агрессивно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Как каждый член общества ведет себя по отношению к «БВ»?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Маленький вороненок мажет его грязью из-за любознательности, беззлобно. О</w:t>
            </w:r>
            <w:r w:rsidRPr="007C5161">
              <w:rPr>
                <w:i/>
                <w:sz w:val="26"/>
                <w:szCs w:val="26"/>
              </w:rPr>
              <w:t>д</w:t>
            </w:r>
            <w:r w:rsidRPr="007C5161">
              <w:rPr>
                <w:i/>
                <w:sz w:val="26"/>
                <w:szCs w:val="26"/>
              </w:rPr>
              <w:t>на взрослая ворона последовала примеру маленького вороненка, но ничего не п</w:t>
            </w:r>
            <w:r w:rsidRPr="007C5161">
              <w:rPr>
                <w:i/>
                <w:sz w:val="26"/>
                <w:szCs w:val="26"/>
              </w:rPr>
              <w:t>о</w:t>
            </w:r>
            <w:r w:rsidRPr="007C5161">
              <w:rPr>
                <w:i/>
                <w:sz w:val="26"/>
                <w:szCs w:val="26"/>
              </w:rPr>
              <w:t xml:space="preserve">лучилось, грязь не прилипла. Взрослые вороны сбиваются в стаю, окружают </w:t>
            </w:r>
            <w:r w:rsidRPr="007C5161">
              <w:rPr>
                <w:i/>
                <w:sz w:val="26"/>
                <w:szCs w:val="26"/>
              </w:rPr>
              <w:lastRenderedPageBreak/>
              <w:t>«БВ» и рвут ее.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lastRenderedPageBreak/>
              <w:t>Почему общество расправилось с «БВ» только сообща, а не поодиночке?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Потому что только в стае все члены общества чувствуют свою силу и бе</w:t>
            </w:r>
            <w:r w:rsidRPr="007C5161">
              <w:rPr>
                <w:i/>
                <w:sz w:val="26"/>
                <w:szCs w:val="26"/>
              </w:rPr>
              <w:t>з</w:t>
            </w:r>
            <w:r w:rsidRPr="007C5161">
              <w:rPr>
                <w:i/>
                <w:sz w:val="26"/>
                <w:szCs w:val="26"/>
              </w:rPr>
              <w:t>наказанность</w:t>
            </w:r>
          </w:p>
        </w:tc>
      </w:tr>
      <w:tr w:rsidR="009100B3" w:rsidTr="00653EFB">
        <w:tc>
          <w:tcPr>
            <w:tcW w:w="9571" w:type="dxa"/>
            <w:gridSpan w:val="2"/>
          </w:tcPr>
          <w:p w:rsidR="009100B3" w:rsidRPr="00047EBC" w:rsidRDefault="009100B3" w:rsidP="009100B3">
            <w:pPr>
              <w:jc w:val="both"/>
              <w:rPr>
                <w:sz w:val="26"/>
                <w:szCs w:val="26"/>
              </w:rPr>
            </w:pPr>
            <w:r w:rsidRPr="00047EBC">
              <w:rPr>
                <w:b/>
                <w:sz w:val="26"/>
                <w:szCs w:val="26"/>
              </w:rPr>
              <w:t xml:space="preserve">Промежуточный вывод: </w:t>
            </w:r>
            <w:r w:rsidRPr="00047EBC">
              <w:rPr>
                <w:sz w:val="26"/>
                <w:szCs w:val="26"/>
              </w:rPr>
              <w:t>Каждому члену общества необходимо общество, чтобы ощущать собственную защищенность.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Какие чувства испытывал каждый член общества после исчезновения «БВ»?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Чувство вины. За добро ответили злом.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Что произошло в обществе, когда «БВ» исчезла?</w:t>
            </w:r>
          </w:p>
        </w:tc>
        <w:tc>
          <w:tcPr>
            <w:tcW w:w="4786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Появилась новая «БВ»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 xml:space="preserve">Какого цвета новая «БВ»? </w:t>
            </w:r>
          </w:p>
        </w:tc>
        <w:tc>
          <w:tcPr>
            <w:tcW w:w="4786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Черного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Почему черная ворона стала «БВ»?</w:t>
            </w:r>
          </w:p>
        </w:tc>
        <w:tc>
          <w:tcPr>
            <w:tcW w:w="4786" w:type="dxa"/>
          </w:tcPr>
          <w:p w:rsidR="009100B3" w:rsidRDefault="009100B3" w:rsidP="009100B3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Новая «БВ» отказалась нести трансп</w:t>
            </w:r>
            <w:r w:rsidRPr="007C5161">
              <w:rPr>
                <w:i/>
                <w:sz w:val="26"/>
                <w:szCs w:val="26"/>
              </w:rPr>
              <w:t>а</w:t>
            </w:r>
            <w:r w:rsidRPr="007C5161">
              <w:rPr>
                <w:i/>
                <w:sz w:val="26"/>
                <w:szCs w:val="26"/>
              </w:rPr>
              <w:t>рант с изображением «БВ». Она отл</w:t>
            </w:r>
            <w:r w:rsidRPr="007C5161">
              <w:rPr>
                <w:i/>
                <w:sz w:val="26"/>
                <w:szCs w:val="26"/>
              </w:rPr>
              <w:t>и</w:t>
            </w:r>
            <w:r w:rsidRPr="007C5161">
              <w:rPr>
                <w:i/>
                <w:sz w:val="26"/>
                <w:szCs w:val="26"/>
              </w:rPr>
              <w:t>чилась от общества своим поведением и убеждением</w:t>
            </w:r>
          </w:p>
        </w:tc>
      </w:tr>
      <w:tr w:rsidR="009100B3" w:rsidTr="009100B3">
        <w:tc>
          <w:tcPr>
            <w:tcW w:w="4785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sz w:val="26"/>
                <w:szCs w:val="26"/>
              </w:rPr>
              <w:t>Какие чувства испытывают члены общ</w:t>
            </w:r>
            <w:r w:rsidRPr="007C5161">
              <w:rPr>
                <w:sz w:val="26"/>
                <w:szCs w:val="26"/>
              </w:rPr>
              <w:t>е</w:t>
            </w:r>
            <w:r w:rsidRPr="007C5161">
              <w:rPr>
                <w:sz w:val="26"/>
                <w:szCs w:val="26"/>
              </w:rPr>
              <w:t>ства к новой «БВ»? Почему?</w:t>
            </w:r>
          </w:p>
        </w:tc>
        <w:tc>
          <w:tcPr>
            <w:tcW w:w="4786" w:type="dxa"/>
          </w:tcPr>
          <w:p w:rsidR="009100B3" w:rsidRDefault="009100B3" w:rsidP="00EB3885">
            <w:pPr>
              <w:jc w:val="both"/>
              <w:rPr>
                <w:sz w:val="26"/>
                <w:szCs w:val="26"/>
              </w:rPr>
            </w:pPr>
            <w:r w:rsidRPr="007C5161">
              <w:rPr>
                <w:i/>
                <w:sz w:val="26"/>
                <w:szCs w:val="26"/>
              </w:rPr>
              <w:t>Страх, потому что новая «БВ» оказ</w:t>
            </w:r>
            <w:r w:rsidRPr="007C5161">
              <w:rPr>
                <w:i/>
                <w:sz w:val="26"/>
                <w:szCs w:val="26"/>
              </w:rPr>
              <w:t>а</w:t>
            </w:r>
            <w:r w:rsidRPr="007C5161">
              <w:rPr>
                <w:i/>
                <w:sz w:val="26"/>
                <w:szCs w:val="26"/>
              </w:rPr>
              <w:t>лась честнее стаи и признала собстве</w:t>
            </w:r>
            <w:r w:rsidRPr="007C5161">
              <w:rPr>
                <w:i/>
                <w:sz w:val="26"/>
                <w:szCs w:val="26"/>
              </w:rPr>
              <w:t>н</w:t>
            </w:r>
            <w:r w:rsidRPr="007C5161">
              <w:rPr>
                <w:i/>
                <w:sz w:val="26"/>
                <w:szCs w:val="26"/>
              </w:rPr>
              <w:t>ную слабость перед «БВ»</w:t>
            </w:r>
          </w:p>
        </w:tc>
      </w:tr>
      <w:tr w:rsidR="009100B3" w:rsidTr="00653EFB">
        <w:tc>
          <w:tcPr>
            <w:tcW w:w="9571" w:type="dxa"/>
            <w:gridSpan w:val="2"/>
          </w:tcPr>
          <w:p w:rsidR="009100B3" w:rsidRPr="00047EBC" w:rsidRDefault="009100B3" w:rsidP="00047EBC">
            <w:pPr>
              <w:jc w:val="both"/>
              <w:rPr>
                <w:sz w:val="26"/>
                <w:szCs w:val="26"/>
              </w:rPr>
            </w:pPr>
            <w:r w:rsidRPr="00047EBC">
              <w:rPr>
                <w:b/>
                <w:sz w:val="26"/>
                <w:szCs w:val="26"/>
              </w:rPr>
              <w:t>Вывод</w:t>
            </w:r>
            <w:r w:rsidRPr="00047EBC">
              <w:rPr>
                <w:sz w:val="26"/>
                <w:szCs w:val="26"/>
              </w:rPr>
              <w:t>:</w:t>
            </w:r>
            <w:r w:rsidR="00047EBC" w:rsidRPr="00047EBC">
              <w:t xml:space="preserve"> </w:t>
            </w:r>
            <w:r w:rsidR="00047EBC" w:rsidRPr="00047EBC">
              <w:rPr>
                <w:sz w:val="26"/>
                <w:szCs w:val="26"/>
              </w:rPr>
              <w:t>численное и физическое превосходство силы порождает чувство безнак</w:t>
            </w:r>
            <w:r w:rsidR="00047EBC" w:rsidRPr="00047EBC">
              <w:rPr>
                <w:sz w:val="26"/>
                <w:szCs w:val="26"/>
              </w:rPr>
              <w:t>а</w:t>
            </w:r>
            <w:r w:rsidR="00047EBC" w:rsidRPr="00047EBC">
              <w:rPr>
                <w:sz w:val="26"/>
                <w:szCs w:val="26"/>
              </w:rPr>
              <w:t>занности, размытости личной ответственности. Страх собственной несостоятел</w:t>
            </w:r>
            <w:r w:rsidR="00047EBC" w:rsidRPr="00047EBC">
              <w:rPr>
                <w:sz w:val="26"/>
                <w:szCs w:val="26"/>
              </w:rPr>
              <w:t>ь</w:t>
            </w:r>
            <w:r w:rsidR="00047EBC" w:rsidRPr="00047EBC">
              <w:rPr>
                <w:sz w:val="26"/>
                <w:szCs w:val="26"/>
              </w:rPr>
              <w:t>ности и трусость приводит к агрессивному поведению по отношению к «иным» членам группы</w:t>
            </w:r>
          </w:p>
        </w:tc>
      </w:tr>
    </w:tbl>
    <w:p w:rsidR="00EB3885" w:rsidRPr="007C5161" w:rsidRDefault="00EB3885" w:rsidP="005C53D3">
      <w:pPr>
        <w:ind w:firstLine="557"/>
        <w:jc w:val="both"/>
        <w:rPr>
          <w:sz w:val="26"/>
          <w:szCs w:val="26"/>
        </w:rPr>
      </w:pPr>
    </w:p>
    <w:p w:rsidR="000360D1" w:rsidRDefault="000360D1" w:rsidP="00A76D54">
      <w:pPr>
        <w:ind w:firstLine="557"/>
        <w:jc w:val="both"/>
        <w:rPr>
          <w:sz w:val="26"/>
          <w:szCs w:val="26"/>
        </w:rPr>
      </w:pPr>
      <w:r>
        <w:rPr>
          <w:sz w:val="26"/>
          <w:szCs w:val="26"/>
        </w:rPr>
        <w:t>При обсуждении</w:t>
      </w:r>
      <w:r w:rsidR="00A76D54">
        <w:rPr>
          <w:sz w:val="26"/>
          <w:szCs w:val="26"/>
        </w:rPr>
        <w:t xml:space="preserve"> отрывка сказки </w:t>
      </w:r>
      <w:r w:rsidR="00A76D54" w:rsidRPr="00A76D54">
        <w:rPr>
          <w:sz w:val="26"/>
          <w:szCs w:val="26"/>
        </w:rPr>
        <w:t>«Гадкий утенок»</w:t>
      </w:r>
      <w:r w:rsidR="00A76D54">
        <w:rPr>
          <w:sz w:val="26"/>
          <w:szCs w:val="26"/>
        </w:rPr>
        <w:t xml:space="preserve"> (режиссер </w:t>
      </w:r>
      <w:r w:rsidR="00A76D54" w:rsidRPr="00A76D54">
        <w:rPr>
          <w:sz w:val="26"/>
          <w:szCs w:val="26"/>
        </w:rPr>
        <w:t>Гари Бардин</w:t>
      </w:r>
      <w:r w:rsidR="00A76D54">
        <w:rPr>
          <w:sz w:val="26"/>
          <w:szCs w:val="26"/>
        </w:rPr>
        <w:t>)</w:t>
      </w:r>
      <w:r w:rsidR="00A76D54" w:rsidRPr="00A76D54">
        <w:rPr>
          <w:sz w:val="26"/>
          <w:szCs w:val="26"/>
        </w:rPr>
        <w:t xml:space="preserve">, </w:t>
      </w:r>
      <w:r w:rsidR="00A76D54">
        <w:rPr>
          <w:sz w:val="26"/>
          <w:szCs w:val="26"/>
        </w:rPr>
        <w:t>в котором показ</w:t>
      </w:r>
      <w:r w:rsidR="00A76D54" w:rsidRPr="00A76D54">
        <w:rPr>
          <w:sz w:val="26"/>
          <w:szCs w:val="26"/>
        </w:rPr>
        <w:t>ана травля утенка другими птицами</w:t>
      </w:r>
      <w:r>
        <w:rPr>
          <w:sz w:val="26"/>
          <w:szCs w:val="26"/>
        </w:rPr>
        <w:t xml:space="preserve"> педагог может обратить вним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на поведение обидчиков Гадкого утенка, дав ему оценку</w:t>
      </w:r>
      <w:r w:rsidR="00A76D54" w:rsidRPr="00A76D54">
        <w:rPr>
          <w:sz w:val="26"/>
          <w:szCs w:val="26"/>
        </w:rPr>
        <w:t xml:space="preserve">: </w:t>
      </w:r>
    </w:p>
    <w:p w:rsidR="00DF19D8" w:rsidRPr="007C5161" w:rsidRDefault="00A76D54" w:rsidP="00A76D54">
      <w:pPr>
        <w:ind w:firstLine="557"/>
        <w:jc w:val="both"/>
        <w:rPr>
          <w:sz w:val="26"/>
          <w:szCs w:val="26"/>
        </w:rPr>
      </w:pPr>
      <w:r w:rsidRPr="00A76D54">
        <w:rPr>
          <w:sz w:val="26"/>
          <w:szCs w:val="26"/>
        </w:rPr>
        <w:t>«Обычно, мы думаем о главном герое, об утенке. Нам его жаль, мы за него п</w:t>
      </w:r>
      <w:r w:rsidRPr="00A76D54">
        <w:rPr>
          <w:sz w:val="26"/>
          <w:szCs w:val="26"/>
        </w:rPr>
        <w:t>е</w:t>
      </w:r>
      <w:r w:rsidRPr="00A76D54">
        <w:rPr>
          <w:sz w:val="26"/>
          <w:szCs w:val="26"/>
        </w:rPr>
        <w:t>реживаем. Но сейчас я хочу, чтобы мы подумали о вот</w:t>
      </w:r>
      <w:r w:rsidR="000360D1">
        <w:rPr>
          <w:sz w:val="26"/>
          <w:szCs w:val="26"/>
        </w:rPr>
        <w:t xml:space="preserve"> </w:t>
      </w:r>
      <w:r w:rsidRPr="00A76D54">
        <w:rPr>
          <w:sz w:val="26"/>
          <w:szCs w:val="26"/>
        </w:rPr>
        <w:t>этих курах и утках. С уте</w:t>
      </w:r>
      <w:r w:rsidRPr="00A76D54">
        <w:rPr>
          <w:sz w:val="26"/>
          <w:szCs w:val="26"/>
        </w:rPr>
        <w:t>н</w:t>
      </w:r>
      <w:r w:rsidRPr="00A76D54">
        <w:rPr>
          <w:sz w:val="26"/>
          <w:szCs w:val="26"/>
        </w:rPr>
        <w:t>ком-то все потом будет хорошо, он улетит с лебедями. А куры и утки? Они так и останутся тупыми и злыми, неспособными ни сочувствовать, ни летать. Когда в классе возникает похожая ситуация, каждому приходится определиться: кто он-то в этой истории. Неужели среди вас есть желающие</w:t>
      </w:r>
      <w:r w:rsidR="000360D1">
        <w:rPr>
          <w:sz w:val="26"/>
          <w:szCs w:val="26"/>
        </w:rPr>
        <w:t xml:space="preserve"> </w:t>
      </w:r>
      <w:r w:rsidRPr="00A76D54">
        <w:rPr>
          <w:sz w:val="26"/>
          <w:szCs w:val="26"/>
        </w:rPr>
        <w:t>играть роль тупых злобных кур? Каков ваш выбор?».</w:t>
      </w:r>
    </w:p>
    <w:p w:rsidR="003A6A7B" w:rsidRPr="007C5161" w:rsidRDefault="003A6A7B" w:rsidP="003A6A7B">
      <w:pPr>
        <w:ind w:firstLine="557"/>
        <w:jc w:val="both"/>
        <w:rPr>
          <w:rFonts w:eastAsia="Calibri"/>
          <w:b/>
          <w:sz w:val="26"/>
          <w:szCs w:val="26"/>
        </w:rPr>
      </w:pPr>
    </w:p>
    <w:p w:rsidR="003A6A7B" w:rsidRDefault="00CD7A07" w:rsidP="00A11148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>При обсуждении художественного фильма «Чучело» (режиссер Р. Быков) п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е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дагогу следует обратить внимание на особенности высказываний детей, имеющих опыт жестокого обращения в реальной жизни:</w:t>
      </w:r>
    </w:p>
    <w:p w:rsidR="00CD7A07" w:rsidRPr="00CD7A07" w:rsidRDefault="00CD7A07" w:rsidP="00CD7A07">
      <w:pPr>
        <w:shd w:val="clear" w:color="auto" w:fill="FFFFFF"/>
        <w:ind w:firstLine="567"/>
        <w:jc w:val="both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CD7A07">
        <w:rPr>
          <w:rFonts w:eastAsia="Times New Roman"/>
          <w:bCs/>
          <w:color w:val="000000"/>
          <w:sz w:val="26"/>
          <w:szCs w:val="26"/>
          <w:lang w:eastAsia="ru-RU"/>
        </w:rPr>
        <w:t>Высказывания «обидчиков»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D7A07">
        <w:rPr>
          <w:rFonts w:eastAsia="Times New Roman"/>
          <w:bCs/>
          <w:color w:val="000000"/>
          <w:sz w:val="26"/>
          <w:szCs w:val="26"/>
          <w:lang w:eastAsia="ru-RU"/>
        </w:rPr>
        <w:t>всегда строятся обобщенно, от имени «МЫ» (т. е. от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D7A07">
        <w:rPr>
          <w:rFonts w:eastAsia="Times New Roman"/>
          <w:bCs/>
          <w:color w:val="000000"/>
          <w:sz w:val="26"/>
          <w:szCs w:val="26"/>
          <w:lang w:eastAsia="ru-RU"/>
        </w:rPr>
        <w:t>имени коллектива), размывая и обезличивая образ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D7A07">
        <w:rPr>
          <w:rFonts w:eastAsia="Times New Roman"/>
          <w:bCs/>
          <w:color w:val="000000"/>
          <w:sz w:val="26"/>
          <w:szCs w:val="26"/>
          <w:lang w:eastAsia="ru-RU"/>
        </w:rPr>
        <w:t>агрессора. Высказывания же «жертв» осуществляются от первого лица (от имени «Я»), они индивидуальны и указывают исключительно на личный опыт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D7A07">
        <w:rPr>
          <w:rFonts w:eastAsia="Times New Roman"/>
          <w:bCs/>
          <w:color w:val="000000"/>
          <w:sz w:val="26"/>
          <w:szCs w:val="26"/>
          <w:lang w:eastAsia="ru-RU"/>
        </w:rPr>
        <w:t>переживания.</w:t>
      </w:r>
    </w:p>
    <w:p w:rsidR="003A6A7B" w:rsidRPr="00CD7A07" w:rsidRDefault="00CD7A07" w:rsidP="00CD7A07">
      <w:pPr>
        <w:ind w:firstLine="557"/>
        <w:jc w:val="both"/>
        <w:rPr>
          <w:rFonts w:eastAsia="Calibri"/>
          <w:sz w:val="26"/>
          <w:szCs w:val="26"/>
        </w:rPr>
      </w:pPr>
      <w:r w:rsidRPr="00CD7A07">
        <w:rPr>
          <w:rFonts w:eastAsia="Calibri"/>
          <w:sz w:val="26"/>
          <w:szCs w:val="26"/>
        </w:rPr>
        <w:t>Школьная травля становится возможна тогда, когда члены группы в порыве «ложного коллективизма» теряют чувство личной ответственности. Ощущение общности приравнивается в этом случае к ощущению своей правоты.</w:t>
      </w:r>
    </w:p>
    <w:p w:rsidR="005C53D3" w:rsidRDefault="00CD7A07" w:rsidP="007456E9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исследовании</w:t>
      </w:r>
      <w:r w:rsidRPr="00CD7A07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CD7A07">
        <w:rPr>
          <w:rFonts w:eastAsia="Calibri"/>
          <w:sz w:val="26"/>
          <w:szCs w:val="26"/>
        </w:rPr>
        <w:t>редставлени</w:t>
      </w:r>
      <w:r>
        <w:rPr>
          <w:rFonts w:eastAsia="Calibri"/>
          <w:sz w:val="26"/>
          <w:szCs w:val="26"/>
        </w:rPr>
        <w:t>й</w:t>
      </w:r>
      <w:r w:rsidRPr="00CD7A07">
        <w:rPr>
          <w:rFonts w:eastAsia="Calibri"/>
          <w:sz w:val="26"/>
          <w:szCs w:val="26"/>
        </w:rPr>
        <w:t xml:space="preserve"> зрителей о наиболее</w:t>
      </w:r>
      <w:r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эмоциональном эпизоде фильма</w:t>
      </w:r>
      <w:r>
        <w:rPr>
          <w:rFonts w:eastAsia="Calibri"/>
          <w:sz w:val="26"/>
          <w:szCs w:val="26"/>
        </w:rPr>
        <w:t xml:space="preserve">, проведенном В.С. </w:t>
      </w:r>
      <w:proofErr w:type="spellStart"/>
      <w:r>
        <w:rPr>
          <w:rFonts w:eastAsia="Calibri"/>
          <w:sz w:val="26"/>
          <w:szCs w:val="26"/>
        </w:rPr>
        <w:t>Собкиным</w:t>
      </w:r>
      <w:proofErr w:type="spellEnd"/>
      <w:r>
        <w:rPr>
          <w:rFonts w:eastAsia="Calibri"/>
          <w:sz w:val="26"/>
          <w:szCs w:val="26"/>
        </w:rPr>
        <w:t xml:space="preserve">, А.С. Маркиной, </w:t>
      </w:r>
      <w:r w:rsidRPr="00CD7A07">
        <w:rPr>
          <w:rFonts w:eastAsia="Calibri"/>
          <w:sz w:val="26"/>
          <w:szCs w:val="26"/>
        </w:rPr>
        <w:t>было указано 17 эпизодов. Отчетливо выделяется один эпизод — «дети поджигают</w:t>
      </w:r>
      <w:r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чучело».</w:t>
      </w:r>
      <w:r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Этот эпизод пр</w:t>
      </w:r>
      <w:r w:rsidRPr="00CD7A07">
        <w:rPr>
          <w:rFonts w:eastAsia="Calibri"/>
          <w:sz w:val="26"/>
          <w:szCs w:val="26"/>
        </w:rPr>
        <w:t>и</w:t>
      </w:r>
      <w:r w:rsidRPr="00CD7A07">
        <w:rPr>
          <w:rFonts w:eastAsia="Calibri"/>
          <w:sz w:val="26"/>
          <w:szCs w:val="26"/>
        </w:rPr>
        <w:t>ковывает внимание зрителя, захватывает и вовлекает его в происходящее на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lastRenderedPageBreak/>
        <w:t>экране, где разворачивается сцена ритуального убийства. Сожжение на костре — в высшей степени символическое действие. «Очищающее пламя» в средние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века ш</w:t>
      </w:r>
      <w:r w:rsidRPr="00CD7A07">
        <w:rPr>
          <w:rFonts w:eastAsia="Calibri"/>
          <w:sz w:val="26"/>
          <w:szCs w:val="26"/>
        </w:rPr>
        <w:t>и</w:t>
      </w:r>
      <w:r w:rsidRPr="00CD7A07">
        <w:rPr>
          <w:rFonts w:eastAsia="Calibri"/>
          <w:sz w:val="26"/>
          <w:szCs w:val="26"/>
        </w:rPr>
        <w:t>роко применялось для борьбы с еретиками и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неверными, оно было призвано «оч</w:t>
      </w:r>
      <w:r w:rsidRPr="00CD7A07">
        <w:rPr>
          <w:rFonts w:eastAsia="Calibri"/>
          <w:sz w:val="26"/>
          <w:szCs w:val="26"/>
        </w:rPr>
        <w:t>и</w:t>
      </w:r>
      <w:r w:rsidRPr="00CD7A07">
        <w:rPr>
          <w:rFonts w:eastAsia="Calibri"/>
          <w:sz w:val="26"/>
          <w:szCs w:val="26"/>
        </w:rPr>
        <w:t>стить их душу от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накопившейся скверны». В кадрах «сожжения» режиссер погр</w:t>
      </w:r>
      <w:r w:rsidRPr="00CD7A07">
        <w:rPr>
          <w:rFonts w:eastAsia="Calibri"/>
          <w:sz w:val="26"/>
          <w:szCs w:val="26"/>
        </w:rPr>
        <w:t>у</w:t>
      </w:r>
      <w:r w:rsidRPr="00CD7A07">
        <w:rPr>
          <w:rFonts w:eastAsia="Calibri"/>
          <w:sz w:val="26"/>
          <w:szCs w:val="26"/>
        </w:rPr>
        <w:t>жает зрителя в зрелище такого варварского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действа, доводя до предела линию де</w:t>
      </w:r>
      <w:r w:rsidRPr="00CD7A07">
        <w:rPr>
          <w:rFonts w:eastAsia="Calibri"/>
          <w:sz w:val="26"/>
          <w:szCs w:val="26"/>
        </w:rPr>
        <w:t>т</w:t>
      </w:r>
      <w:r w:rsidRPr="00CD7A07">
        <w:rPr>
          <w:rFonts w:eastAsia="Calibri"/>
          <w:sz w:val="26"/>
          <w:szCs w:val="26"/>
        </w:rPr>
        <w:t>ской жестокости. Ролан Быков проследил путь своих героев, переходящих от оскорбления к гонениям, от унижения к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запугиваниям, и довел их до максимально возможной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точки — уничтожения своего врага. В эпизоде с костром мы видим и рефрен с фразой одной из героинь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фильма, Мироновой, объявлявшей в начале фильма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Лене, что «таких, как ты, раньше сжигали», и, конечно</w:t>
      </w:r>
      <w:r w:rsidR="007456E9">
        <w:rPr>
          <w:rFonts w:eastAsia="Calibri"/>
          <w:sz w:val="26"/>
          <w:szCs w:val="26"/>
        </w:rPr>
        <w:t xml:space="preserve"> </w:t>
      </w:r>
      <w:r w:rsidRPr="00CD7A07">
        <w:rPr>
          <w:rFonts w:eastAsia="Calibri"/>
          <w:sz w:val="26"/>
          <w:szCs w:val="26"/>
        </w:rPr>
        <w:t>же, перекличку с самим названием фильма — «Чучело». Сожжение чучела — предмета неодуше</w:t>
      </w:r>
      <w:r w:rsidRPr="00CD7A07">
        <w:rPr>
          <w:rFonts w:eastAsia="Calibri"/>
          <w:sz w:val="26"/>
          <w:szCs w:val="26"/>
        </w:rPr>
        <w:t>в</w:t>
      </w:r>
      <w:r w:rsidRPr="00CD7A07">
        <w:rPr>
          <w:rFonts w:eastAsia="Calibri"/>
          <w:sz w:val="26"/>
          <w:szCs w:val="26"/>
        </w:rPr>
        <w:t>ленного,</w:t>
      </w:r>
      <w:r w:rsidR="007456E9" w:rsidRPr="007456E9">
        <w:t xml:space="preserve"> </w:t>
      </w:r>
      <w:r w:rsidR="007456E9" w:rsidRPr="007456E9">
        <w:rPr>
          <w:rFonts w:eastAsia="Calibri"/>
          <w:sz w:val="26"/>
          <w:szCs w:val="26"/>
        </w:rPr>
        <w:t>куклы, сделанной из распяленного на палках платья</w:t>
      </w:r>
      <w:r w:rsidR="007456E9">
        <w:rPr>
          <w:rFonts w:eastAsia="Calibri"/>
          <w:sz w:val="26"/>
          <w:szCs w:val="26"/>
        </w:rPr>
        <w:t xml:space="preserve"> </w:t>
      </w:r>
      <w:r w:rsidR="007456E9" w:rsidRPr="007456E9">
        <w:rPr>
          <w:rFonts w:eastAsia="Calibri"/>
          <w:sz w:val="26"/>
          <w:szCs w:val="26"/>
        </w:rPr>
        <w:t>героини, имитирует ее умерщвление. И это символическое убийство стало крайней точкой проявления</w:t>
      </w:r>
      <w:r w:rsidR="007456E9">
        <w:rPr>
          <w:rFonts w:eastAsia="Calibri"/>
          <w:sz w:val="26"/>
          <w:szCs w:val="26"/>
        </w:rPr>
        <w:t xml:space="preserve"> </w:t>
      </w:r>
      <w:r w:rsidR="007456E9" w:rsidRPr="007456E9">
        <w:rPr>
          <w:rFonts w:eastAsia="Calibri"/>
          <w:sz w:val="26"/>
          <w:szCs w:val="26"/>
        </w:rPr>
        <w:t>детской жестокости</w:t>
      </w:r>
      <w:r w:rsidR="007456E9">
        <w:rPr>
          <w:rFonts w:eastAsia="Calibri"/>
          <w:sz w:val="26"/>
          <w:szCs w:val="26"/>
        </w:rPr>
        <w:t>.</w:t>
      </w:r>
    </w:p>
    <w:p w:rsidR="007456E9" w:rsidRPr="00317C6F" w:rsidRDefault="007456E9" w:rsidP="007456E9">
      <w:pPr>
        <w:ind w:firstLine="557"/>
        <w:jc w:val="both"/>
        <w:rPr>
          <w:rFonts w:eastAsia="Calibri"/>
          <w:sz w:val="26"/>
          <w:szCs w:val="26"/>
        </w:rPr>
      </w:pPr>
      <w:r w:rsidRPr="007456E9">
        <w:rPr>
          <w:rFonts w:eastAsia="Calibri"/>
          <w:sz w:val="26"/>
          <w:szCs w:val="26"/>
        </w:rPr>
        <w:t>Кроме того, обнаруживается еще одна существенная деталь восприятия кул</w:t>
      </w:r>
      <w:r w:rsidRPr="007456E9">
        <w:rPr>
          <w:rFonts w:eastAsia="Calibri"/>
          <w:sz w:val="26"/>
          <w:szCs w:val="26"/>
        </w:rPr>
        <w:t>ь</w:t>
      </w:r>
      <w:r w:rsidRPr="007456E9">
        <w:rPr>
          <w:rFonts w:eastAsia="Calibri"/>
          <w:sz w:val="26"/>
          <w:szCs w:val="26"/>
        </w:rPr>
        <w:t>минационной точки этого художественного фильма. Наблюдая за сценой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символ</w:t>
      </w:r>
      <w:r w:rsidRPr="007456E9">
        <w:rPr>
          <w:rFonts w:eastAsia="Calibri"/>
          <w:sz w:val="26"/>
          <w:szCs w:val="26"/>
        </w:rPr>
        <w:t>и</w:t>
      </w:r>
      <w:r w:rsidRPr="007456E9">
        <w:rPr>
          <w:rFonts w:eastAsia="Calibri"/>
          <w:sz w:val="26"/>
          <w:szCs w:val="26"/>
        </w:rPr>
        <w:t>ческого убийства главной героини, зритель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как бы оказывается одновременно во всех трех ролевых позициях ситуации школьной травли. С одной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стороны, он находится в позиции невольного «свидетеля», наблюдающего за тем, как герои фильма издеваются над девочкой Леной. С другой — он идентифицирует себя в этот момент с героиней —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«жертвой». Зритель смотрит на пламя, пожирающее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платье героини, ее глазами, ее устами шепчет: «Не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надо!» И, наконец, с третьей стороны, зритель в это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же время оказывается в своеобразной роли палача</w:t>
      </w:r>
      <w:r>
        <w:rPr>
          <w:rFonts w:eastAsia="Calibri"/>
          <w:sz w:val="26"/>
          <w:szCs w:val="26"/>
        </w:rPr>
        <w:t xml:space="preserve"> (</w:t>
      </w:r>
      <w:r w:rsidRPr="007456E9">
        <w:rPr>
          <w:rFonts w:eastAsia="Calibri"/>
          <w:sz w:val="26"/>
          <w:szCs w:val="26"/>
        </w:rPr>
        <w:t>«оби</w:t>
      </w:r>
      <w:r w:rsidRPr="007456E9">
        <w:rPr>
          <w:rFonts w:eastAsia="Calibri"/>
          <w:sz w:val="26"/>
          <w:szCs w:val="26"/>
        </w:rPr>
        <w:t>д</w:t>
      </w:r>
      <w:r w:rsidRPr="007456E9">
        <w:rPr>
          <w:rFonts w:eastAsia="Calibri"/>
          <w:sz w:val="26"/>
          <w:szCs w:val="26"/>
        </w:rPr>
        <w:t>чика») — он смотрит на экран, а значит, участвует в этой казне. Известно, что пу</w:t>
      </w:r>
      <w:r w:rsidRPr="007456E9">
        <w:rPr>
          <w:rFonts w:eastAsia="Calibri"/>
          <w:sz w:val="26"/>
          <w:szCs w:val="26"/>
        </w:rPr>
        <w:t>б</w:t>
      </w:r>
      <w:r w:rsidRPr="007456E9">
        <w:rPr>
          <w:rFonts w:eastAsia="Calibri"/>
          <w:sz w:val="26"/>
          <w:szCs w:val="26"/>
        </w:rPr>
        <w:t>личная казнь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страшна еще и тем, что наблюдение за смертью призвано унизить жертву. Особая форма подачи этой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сцены, позволяющая зрителю ощутить себя о</w:t>
      </w:r>
      <w:r w:rsidRPr="007456E9">
        <w:rPr>
          <w:rFonts w:eastAsia="Calibri"/>
          <w:sz w:val="26"/>
          <w:szCs w:val="26"/>
        </w:rPr>
        <w:t>д</w:t>
      </w:r>
      <w:r w:rsidRPr="007456E9">
        <w:rPr>
          <w:rFonts w:eastAsia="Calibri"/>
          <w:sz w:val="26"/>
          <w:szCs w:val="26"/>
        </w:rPr>
        <w:t>новременно и «свидетелем», и «жертвой», и «обидчиком»</w:t>
      </w:r>
      <w:r>
        <w:rPr>
          <w:rFonts w:eastAsia="Calibri"/>
          <w:sz w:val="26"/>
          <w:szCs w:val="26"/>
        </w:rPr>
        <w:t>.</w:t>
      </w:r>
    </w:p>
    <w:p w:rsidR="00CD7A07" w:rsidRDefault="007456E9" w:rsidP="007456E9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Pr="007456E9">
        <w:rPr>
          <w:rFonts w:eastAsia="Calibri"/>
          <w:sz w:val="26"/>
          <w:szCs w:val="26"/>
        </w:rPr>
        <w:t xml:space="preserve"> качестве главного эпизода зрителями было выделено 14 моментов</w:t>
      </w:r>
      <w:r>
        <w:rPr>
          <w:rFonts w:eastAsia="Calibri"/>
          <w:sz w:val="26"/>
          <w:szCs w:val="26"/>
        </w:rPr>
        <w:t>.</w:t>
      </w:r>
    </w:p>
    <w:p w:rsidR="007456E9" w:rsidRDefault="007456E9" w:rsidP="007456E9">
      <w:pPr>
        <w:ind w:firstLine="557"/>
        <w:jc w:val="both"/>
        <w:rPr>
          <w:rFonts w:eastAsia="Calibri"/>
          <w:sz w:val="26"/>
          <w:szCs w:val="26"/>
        </w:rPr>
      </w:pPr>
      <w:r w:rsidRPr="007456E9">
        <w:rPr>
          <w:rFonts w:eastAsia="Calibri"/>
          <w:sz w:val="26"/>
          <w:szCs w:val="26"/>
        </w:rPr>
        <w:t>Среди зрителей</w:t>
      </w:r>
      <w:r>
        <w:rPr>
          <w:rFonts w:eastAsia="Calibri"/>
          <w:sz w:val="26"/>
          <w:szCs w:val="26"/>
        </w:rPr>
        <w:t xml:space="preserve"> - </w:t>
      </w:r>
      <w:r w:rsidRPr="007456E9">
        <w:rPr>
          <w:rFonts w:eastAsia="Calibri"/>
          <w:sz w:val="26"/>
          <w:szCs w:val="26"/>
        </w:rPr>
        <w:t>«свидетелей» каждый третий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(30,8%) отмечает в качестве главного тот эпизод, где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 xml:space="preserve">«Лена </w:t>
      </w:r>
      <w:proofErr w:type="spellStart"/>
      <w:r w:rsidRPr="007456E9">
        <w:rPr>
          <w:rFonts w:eastAsia="Calibri"/>
          <w:sz w:val="26"/>
          <w:szCs w:val="26"/>
        </w:rPr>
        <w:t>Бессольцева</w:t>
      </w:r>
      <w:proofErr w:type="spellEnd"/>
      <w:r w:rsidRPr="007456E9">
        <w:rPr>
          <w:rFonts w:eastAsia="Calibri"/>
          <w:sz w:val="26"/>
          <w:szCs w:val="26"/>
        </w:rPr>
        <w:t xml:space="preserve"> берет вину Димы на себя». Зрители же, имеющие опыт «жертв» школьной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травли, в большинстве случаев (41,6%) фикс</w:t>
      </w:r>
      <w:r w:rsidRPr="007456E9">
        <w:rPr>
          <w:rFonts w:eastAsia="Calibri"/>
          <w:sz w:val="26"/>
          <w:szCs w:val="26"/>
        </w:rPr>
        <w:t>и</w:t>
      </w:r>
      <w:r w:rsidRPr="007456E9">
        <w:rPr>
          <w:rFonts w:eastAsia="Calibri"/>
          <w:sz w:val="26"/>
          <w:szCs w:val="26"/>
        </w:rPr>
        <w:t>руют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другой эпизод — «дети сжигают чучело».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Около половины зрителей</w:t>
      </w:r>
      <w:r>
        <w:rPr>
          <w:rFonts w:eastAsia="Calibri"/>
          <w:sz w:val="26"/>
          <w:szCs w:val="26"/>
        </w:rPr>
        <w:t xml:space="preserve"> - </w:t>
      </w:r>
      <w:r w:rsidRPr="007456E9">
        <w:rPr>
          <w:rFonts w:eastAsia="Calibri"/>
          <w:sz w:val="26"/>
          <w:szCs w:val="26"/>
        </w:rPr>
        <w:t>«оби</w:t>
      </w:r>
      <w:r w:rsidRPr="007456E9">
        <w:rPr>
          <w:rFonts w:eastAsia="Calibri"/>
          <w:sz w:val="26"/>
          <w:szCs w:val="26"/>
        </w:rPr>
        <w:t>д</w:t>
      </w:r>
      <w:r w:rsidRPr="007456E9">
        <w:rPr>
          <w:rFonts w:eastAsia="Calibri"/>
          <w:sz w:val="26"/>
          <w:szCs w:val="26"/>
        </w:rPr>
        <w:t>чиков» (42,8%)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называют в качестве центрального тот эпизод, где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«Лена приходит на день рождения к Диме Сомову и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говорит одноклассникам все, что она о них д</w:t>
      </w:r>
      <w:r w:rsidRPr="007456E9">
        <w:rPr>
          <w:rFonts w:eastAsia="Calibri"/>
          <w:sz w:val="26"/>
          <w:szCs w:val="26"/>
        </w:rPr>
        <w:t>у</w:t>
      </w:r>
      <w:r w:rsidRPr="007456E9">
        <w:rPr>
          <w:rFonts w:eastAsia="Calibri"/>
          <w:sz w:val="26"/>
          <w:szCs w:val="26"/>
        </w:rPr>
        <w:t>мает». В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рецензиях на фильм этот эпизод определяется следующим образом: «За свое первородство, достоинство Лена вступила в бой… остриженная под машинку, явилась к Сомову на день рождения — «хорош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7456E9">
        <w:rPr>
          <w:rFonts w:eastAsia="Calibri"/>
          <w:sz w:val="26"/>
          <w:szCs w:val="26"/>
        </w:rPr>
        <w:t>кочанчик</w:t>
      </w:r>
      <w:proofErr w:type="spellEnd"/>
      <w:r w:rsidRPr="007456E9">
        <w:rPr>
          <w:rFonts w:eastAsia="Calibri"/>
          <w:sz w:val="26"/>
          <w:szCs w:val="26"/>
        </w:rPr>
        <w:t>?». Да, вот я перед вами — чучело чучелом, а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вы такие красивые, не дети — настоящие картинки,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но что</w:t>
      </w:r>
      <w:r>
        <w:rPr>
          <w:rFonts w:eastAsia="Calibri"/>
          <w:sz w:val="26"/>
          <w:szCs w:val="26"/>
        </w:rPr>
        <w:t>-</w:t>
      </w:r>
      <w:r w:rsidRPr="007456E9">
        <w:rPr>
          <w:rFonts w:eastAsia="Calibri"/>
          <w:sz w:val="26"/>
          <w:szCs w:val="26"/>
        </w:rPr>
        <w:t>то мне с вами скучно… жалко мне вас. Бедные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вы, бедные вы люди … Тут даже не вызов, не перчатка,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брошенная в лицо, — выстраданное сознание своего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моральн</w:t>
      </w:r>
      <w:r w:rsidRPr="007456E9">
        <w:rPr>
          <w:rFonts w:eastAsia="Calibri"/>
          <w:sz w:val="26"/>
          <w:szCs w:val="26"/>
        </w:rPr>
        <w:t>о</w:t>
      </w:r>
      <w:r w:rsidRPr="007456E9">
        <w:rPr>
          <w:rFonts w:eastAsia="Calibri"/>
          <w:sz w:val="26"/>
          <w:szCs w:val="26"/>
        </w:rPr>
        <w:t>го превосходства, восстановление себя в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человеческих правах». Эпизод отражает не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типичное поведение героини. В нем девочка как бы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преображается, ее повед</w:t>
      </w:r>
      <w:r w:rsidRPr="007456E9">
        <w:rPr>
          <w:rFonts w:eastAsia="Calibri"/>
          <w:sz w:val="26"/>
          <w:szCs w:val="26"/>
        </w:rPr>
        <w:t>е</w:t>
      </w:r>
      <w:r w:rsidRPr="007456E9">
        <w:rPr>
          <w:rFonts w:eastAsia="Calibri"/>
          <w:sz w:val="26"/>
          <w:szCs w:val="26"/>
        </w:rPr>
        <w:t>ние активно и вызывающе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по отношению к сверстникам. Зрители</w:t>
      </w:r>
      <w:r w:rsidR="0074296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-</w:t>
      </w:r>
      <w:r w:rsidR="00742960"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«обидчики»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считают, что он показывает «силу героини», «проявление характера», умение «сд</w:t>
      </w:r>
      <w:r w:rsidRPr="007456E9">
        <w:rPr>
          <w:rFonts w:eastAsia="Calibri"/>
          <w:sz w:val="26"/>
          <w:szCs w:val="26"/>
        </w:rPr>
        <w:t>е</w:t>
      </w:r>
      <w:r w:rsidRPr="007456E9">
        <w:rPr>
          <w:rFonts w:eastAsia="Calibri"/>
          <w:sz w:val="26"/>
          <w:szCs w:val="26"/>
        </w:rPr>
        <w:t>лать то, чего от нее не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ожидали», и «выйти победителем». Их оценка именно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этого эпизода как отражающего основную мысль кинопроизведения обусловлена особым влиянием собственного жизненного опыта. Ведь, меняя свое поведение, героиня как бы заставляет сверстников себя</w:t>
      </w:r>
      <w:r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уважать, она становится ближе зрителям</w:t>
      </w:r>
      <w:r w:rsidR="00742960">
        <w:rPr>
          <w:rFonts w:eastAsia="Calibri"/>
          <w:sz w:val="26"/>
          <w:szCs w:val="26"/>
        </w:rPr>
        <w:t xml:space="preserve"> - </w:t>
      </w:r>
      <w:r w:rsidRPr="007456E9">
        <w:rPr>
          <w:rFonts w:eastAsia="Calibri"/>
          <w:sz w:val="26"/>
          <w:szCs w:val="26"/>
        </w:rPr>
        <w:lastRenderedPageBreak/>
        <w:t>«обидчикам». В этой сцена Лена говорит с ними на одном языке — языке силы, вызова и превосходства. Напомним, что и в самом фильме этот эпизод становится</w:t>
      </w:r>
      <w:r w:rsidR="00742960"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решаю</w:t>
      </w:r>
      <w:r w:rsidR="00742960">
        <w:rPr>
          <w:rFonts w:eastAsia="Calibri"/>
          <w:sz w:val="26"/>
          <w:szCs w:val="26"/>
        </w:rPr>
        <w:t>щ</w:t>
      </w:r>
      <w:r w:rsidRPr="007456E9">
        <w:rPr>
          <w:rFonts w:eastAsia="Calibri"/>
          <w:sz w:val="26"/>
          <w:szCs w:val="26"/>
        </w:rPr>
        <w:t>им моментом, после которого отношение</w:t>
      </w:r>
      <w:r w:rsidR="00742960">
        <w:rPr>
          <w:rFonts w:eastAsia="Calibri"/>
          <w:sz w:val="26"/>
          <w:szCs w:val="26"/>
        </w:rPr>
        <w:t xml:space="preserve"> </w:t>
      </w:r>
      <w:r w:rsidRPr="007456E9">
        <w:rPr>
          <w:rFonts w:eastAsia="Calibri"/>
          <w:sz w:val="26"/>
          <w:szCs w:val="26"/>
        </w:rPr>
        <w:t>одноклассников к Лене меняется — она уже не «жертва».</w:t>
      </w:r>
    </w:p>
    <w:p w:rsidR="00742960" w:rsidRDefault="00742960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B676B6" w:rsidRDefault="00B676B6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B676B6" w:rsidRDefault="00B676B6" w:rsidP="00B676B6">
      <w:pPr>
        <w:ind w:firstLine="557"/>
        <w:jc w:val="both"/>
        <w:rPr>
          <w:rFonts w:eastAsia="Calibri"/>
          <w:sz w:val="26"/>
          <w:szCs w:val="26"/>
        </w:rPr>
      </w:pPr>
      <w:r w:rsidRPr="00B676B6">
        <w:rPr>
          <w:rFonts w:eastAsia="Calibri"/>
          <w:sz w:val="26"/>
          <w:szCs w:val="26"/>
        </w:rPr>
        <w:t>Случай с проявлением насилия может считаться завершенным после того, как всем его участникам оказана помощь, в отношении обидчиков приняты воспит</w:t>
      </w:r>
      <w:r w:rsidRPr="00B676B6">
        <w:rPr>
          <w:rFonts w:eastAsia="Calibri"/>
          <w:sz w:val="26"/>
          <w:szCs w:val="26"/>
        </w:rPr>
        <w:t>а</w:t>
      </w:r>
      <w:r w:rsidRPr="00B676B6">
        <w:rPr>
          <w:rFonts w:eastAsia="Calibri"/>
          <w:sz w:val="26"/>
          <w:szCs w:val="26"/>
        </w:rPr>
        <w:t xml:space="preserve">тельные и </w:t>
      </w:r>
      <w:r w:rsidR="00E356D4" w:rsidRPr="00B676B6">
        <w:rPr>
          <w:rFonts w:eastAsia="Calibri"/>
          <w:sz w:val="26"/>
          <w:szCs w:val="26"/>
        </w:rPr>
        <w:t>дисциплинарные меры</w:t>
      </w:r>
      <w:r w:rsidR="00E356D4">
        <w:rPr>
          <w:rFonts w:eastAsia="Calibri"/>
          <w:sz w:val="26"/>
          <w:szCs w:val="26"/>
        </w:rPr>
        <w:t xml:space="preserve"> (</w:t>
      </w:r>
      <w:r w:rsidRPr="00B676B6">
        <w:rPr>
          <w:rFonts w:eastAsia="Calibri"/>
          <w:sz w:val="26"/>
          <w:szCs w:val="26"/>
        </w:rPr>
        <w:t>при необходимости</w:t>
      </w:r>
      <w:r w:rsidR="00E356D4">
        <w:rPr>
          <w:rFonts w:eastAsia="Calibri"/>
          <w:sz w:val="26"/>
          <w:szCs w:val="26"/>
        </w:rPr>
        <w:t>)</w:t>
      </w:r>
      <w:r w:rsidRPr="00B676B6">
        <w:rPr>
          <w:rFonts w:eastAsia="Calibri"/>
          <w:sz w:val="26"/>
          <w:szCs w:val="26"/>
        </w:rPr>
        <w:t>, обстановка в классе (гру</w:t>
      </w:r>
      <w:r w:rsidRPr="00B676B6">
        <w:rPr>
          <w:rFonts w:eastAsia="Calibri"/>
          <w:sz w:val="26"/>
          <w:szCs w:val="26"/>
        </w:rPr>
        <w:t>п</w:t>
      </w:r>
      <w:r w:rsidRPr="00B676B6">
        <w:rPr>
          <w:rFonts w:eastAsia="Calibri"/>
          <w:sz w:val="26"/>
          <w:szCs w:val="26"/>
        </w:rPr>
        <w:t>пе) нормализовалась и повторных проявлений насилия со стороны обидчиков (или других лиц</w:t>
      </w:r>
      <w:r w:rsidR="00E356D4">
        <w:rPr>
          <w:rFonts w:eastAsia="Calibri"/>
          <w:sz w:val="26"/>
          <w:szCs w:val="26"/>
        </w:rPr>
        <w:t>)</w:t>
      </w:r>
      <w:r w:rsidRPr="00B676B6">
        <w:rPr>
          <w:rFonts w:eastAsia="Calibri"/>
          <w:sz w:val="26"/>
          <w:szCs w:val="26"/>
        </w:rPr>
        <w:t xml:space="preserve"> в отношении пострадавшего или других учащихся не наблюдается в течение 3–4 недель.</w:t>
      </w:r>
    </w:p>
    <w:p w:rsidR="00B676B6" w:rsidRDefault="00B676B6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E356D4" w:rsidRDefault="00E356D4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E356D4" w:rsidRDefault="00E356D4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CD7A7A" w:rsidRDefault="00CD7A7A" w:rsidP="007456E9">
      <w:pPr>
        <w:ind w:firstLine="557"/>
        <w:jc w:val="both"/>
        <w:rPr>
          <w:rFonts w:eastAsia="Calibri"/>
          <w:sz w:val="26"/>
          <w:szCs w:val="26"/>
        </w:rPr>
      </w:pPr>
    </w:p>
    <w:p w:rsidR="00742960" w:rsidRDefault="00742960" w:rsidP="007456E9">
      <w:pPr>
        <w:ind w:firstLine="557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Список использованной литературы</w:t>
      </w:r>
    </w:p>
    <w:p w:rsidR="00E356D4" w:rsidRDefault="00E356D4" w:rsidP="00E356D4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Вдовина Е.Г. Образовательная программа «Баланс» для классных руководит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>лей образовательных учреждений по воспитанию толерантного поведения по</w:t>
      </w:r>
      <w:r>
        <w:rPr>
          <w:rFonts w:eastAsia="Calibri"/>
          <w:sz w:val="26"/>
          <w:szCs w:val="26"/>
        </w:rPr>
        <w:t>д</w:t>
      </w:r>
      <w:r>
        <w:rPr>
          <w:rFonts w:eastAsia="Calibri"/>
          <w:sz w:val="26"/>
          <w:szCs w:val="26"/>
        </w:rPr>
        <w:t>ростков и старшеклассников. – Барнаул, 2010</w:t>
      </w:r>
    </w:p>
    <w:p w:rsidR="00E356D4" w:rsidRDefault="00E356D4" w:rsidP="00E356D4">
      <w:pPr>
        <w:ind w:firstLine="557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Петрановская</w:t>
      </w:r>
      <w:proofErr w:type="spellEnd"/>
      <w:r>
        <w:rPr>
          <w:rFonts w:eastAsia="Calibri"/>
          <w:sz w:val="26"/>
          <w:szCs w:val="26"/>
        </w:rPr>
        <w:t xml:space="preserve"> Л. Травли нет. Методическое пособие для педагогов школ и школьных психологов</w:t>
      </w:r>
    </w:p>
    <w:p w:rsidR="00E356D4" w:rsidRDefault="00E356D4" w:rsidP="00E356D4">
      <w:pPr>
        <w:ind w:firstLine="5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Романова О.Л. Предотвращение издевательств в школе. Пособие для </w:t>
      </w:r>
      <w:r w:rsidRPr="00742960">
        <w:rPr>
          <w:rFonts w:eastAsia="Calibri"/>
          <w:sz w:val="26"/>
          <w:szCs w:val="26"/>
        </w:rPr>
        <w:t>школ</w:t>
      </w:r>
      <w:r w:rsidRPr="00742960">
        <w:rPr>
          <w:rFonts w:eastAsia="Calibri"/>
          <w:sz w:val="26"/>
          <w:szCs w:val="26"/>
        </w:rPr>
        <w:t>ь</w:t>
      </w:r>
      <w:r w:rsidRPr="00742960">
        <w:rPr>
          <w:rFonts w:eastAsia="Calibri"/>
          <w:sz w:val="26"/>
          <w:szCs w:val="26"/>
        </w:rPr>
        <w:t>ных учителей, психологов, социальных педагогов</w:t>
      </w:r>
      <w:r>
        <w:rPr>
          <w:rFonts w:eastAsia="Calibri"/>
          <w:sz w:val="26"/>
          <w:szCs w:val="26"/>
        </w:rPr>
        <w:t>. М., 2005</w:t>
      </w:r>
    </w:p>
    <w:p w:rsidR="00CB3800" w:rsidRPr="003F6B54" w:rsidRDefault="00CB3800" w:rsidP="00CB3800">
      <w:pPr>
        <w:ind w:firstLine="567"/>
        <w:jc w:val="both"/>
        <w:rPr>
          <w:sz w:val="26"/>
          <w:szCs w:val="26"/>
        </w:rPr>
      </w:pPr>
      <w:r w:rsidRPr="003F6B54">
        <w:rPr>
          <w:sz w:val="26"/>
          <w:szCs w:val="26"/>
        </w:rPr>
        <w:t>Сетевая консультация «Профилактика в образовательных организациях ж</w:t>
      </w:r>
      <w:r w:rsidRPr="003F6B54">
        <w:rPr>
          <w:sz w:val="26"/>
          <w:szCs w:val="26"/>
        </w:rPr>
        <w:t>е</w:t>
      </w:r>
      <w:r w:rsidRPr="003F6B54">
        <w:rPr>
          <w:sz w:val="26"/>
          <w:szCs w:val="26"/>
        </w:rPr>
        <w:t>стокого обращения с детьми»</w:t>
      </w:r>
      <w:r>
        <w:rPr>
          <w:sz w:val="26"/>
          <w:szCs w:val="26"/>
        </w:rPr>
        <w:t xml:space="preserve">. Составитель Мазурова Е.В. [Э/р]: </w:t>
      </w:r>
      <w:hyperlink r:id="rId9" w:history="1">
        <w:r>
          <w:rPr>
            <w:rStyle w:val="a5"/>
          </w:rPr>
          <w:t>http://ppms22.ru/index.php?option=com_content&amp;view=category&amp;layout=blog&amp;id=246&amp;Itemid=972</w:t>
        </w:r>
      </w:hyperlink>
    </w:p>
    <w:p w:rsidR="00742960" w:rsidRDefault="00742960" w:rsidP="00742960">
      <w:pPr>
        <w:ind w:firstLine="557"/>
        <w:jc w:val="both"/>
        <w:rPr>
          <w:rFonts w:eastAsia="Calibri"/>
          <w:sz w:val="26"/>
          <w:szCs w:val="26"/>
        </w:rPr>
      </w:pPr>
      <w:proofErr w:type="spellStart"/>
      <w:r w:rsidRPr="00742960">
        <w:rPr>
          <w:rFonts w:eastAsia="Calibri"/>
          <w:sz w:val="26"/>
          <w:szCs w:val="26"/>
        </w:rPr>
        <w:t>Собкин</w:t>
      </w:r>
      <w:proofErr w:type="spellEnd"/>
      <w:r w:rsidRPr="00742960">
        <w:rPr>
          <w:rFonts w:eastAsia="Calibri"/>
          <w:sz w:val="26"/>
          <w:szCs w:val="26"/>
        </w:rPr>
        <w:t xml:space="preserve"> В.С., Маркина О.С. Влияние опыта переживания «школьной травли» на понимание подростками фильма «Чучело» // Вестник практической психологии образования №1(18) январь—март 2009</w:t>
      </w:r>
    </w:p>
    <w:p w:rsidR="00742960" w:rsidRDefault="00E356D4" w:rsidP="00742960">
      <w:pPr>
        <w:ind w:firstLine="557"/>
        <w:jc w:val="both"/>
        <w:rPr>
          <w:rFonts w:eastAsia="Calibri"/>
          <w:sz w:val="26"/>
          <w:szCs w:val="26"/>
        </w:rPr>
      </w:pPr>
      <w:r w:rsidRPr="00E356D4">
        <w:rPr>
          <w:rFonts w:eastAsia="Calibri"/>
          <w:sz w:val="26"/>
          <w:szCs w:val="26"/>
        </w:rPr>
        <w:t>Предотвращение насилия в образовательных учреждениях. Методическое п</w:t>
      </w:r>
      <w:r w:rsidRPr="00E356D4">
        <w:rPr>
          <w:rFonts w:eastAsia="Calibri"/>
          <w:sz w:val="26"/>
          <w:szCs w:val="26"/>
        </w:rPr>
        <w:t>о</w:t>
      </w:r>
      <w:r w:rsidRPr="00E356D4">
        <w:rPr>
          <w:rFonts w:eastAsia="Calibri"/>
          <w:sz w:val="26"/>
          <w:szCs w:val="26"/>
        </w:rPr>
        <w:t xml:space="preserve">собие для педагогических работников /Л.А. Глазырина, М.А. Костенко; под ред. Т.А. </w:t>
      </w:r>
      <w:proofErr w:type="spellStart"/>
      <w:r w:rsidRPr="00E356D4">
        <w:rPr>
          <w:rFonts w:eastAsia="Calibri"/>
          <w:sz w:val="26"/>
          <w:szCs w:val="26"/>
        </w:rPr>
        <w:t>Епояна</w:t>
      </w:r>
      <w:proofErr w:type="spellEnd"/>
      <w:r w:rsidRPr="00E356D4">
        <w:rPr>
          <w:rFonts w:eastAsia="Calibri"/>
          <w:sz w:val="26"/>
          <w:szCs w:val="26"/>
        </w:rPr>
        <w:t>. – М., 2015</w:t>
      </w:r>
    </w:p>
    <w:p w:rsidR="00E356D4" w:rsidRDefault="00E356D4" w:rsidP="00E356D4">
      <w:pPr>
        <w:ind w:firstLine="557"/>
        <w:jc w:val="both"/>
        <w:rPr>
          <w:rFonts w:eastAsia="Calibri"/>
          <w:sz w:val="26"/>
          <w:szCs w:val="26"/>
        </w:rPr>
      </w:pPr>
      <w:r w:rsidRPr="00E356D4">
        <w:rPr>
          <w:rFonts w:eastAsia="Calibri"/>
          <w:sz w:val="26"/>
          <w:szCs w:val="26"/>
        </w:rPr>
        <w:t>Предотвращение насилия в образовательных организациях. Информационно-методическое пособие для руководителей и педагогических работников образов</w:t>
      </w:r>
      <w:r w:rsidRPr="00E356D4">
        <w:rPr>
          <w:rFonts w:eastAsia="Calibri"/>
          <w:sz w:val="26"/>
          <w:szCs w:val="26"/>
        </w:rPr>
        <w:t>а</w:t>
      </w:r>
      <w:r w:rsidRPr="00E356D4">
        <w:rPr>
          <w:rFonts w:eastAsia="Calibri"/>
          <w:sz w:val="26"/>
          <w:szCs w:val="26"/>
        </w:rPr>
        <w:t xml:space="preserve">тельных организаций / </w:t>
      </w:r>
      <w:r>
        <w:rPr>
          <w:rFonts w:eastAsia="Calibri"/>
          <w:sz w:val="26"/>
          <w:szCs w:val="26"/>
        </w:rPr>
        <w:t xml:space="preserve">2-ое дополненное издание </w:t>
      </w:r>
      <w:r w:rsidRPr="00E356D4">
        <w:rPr>
          <w:rFonts w:eastAsia="Calibri"/>
          <w:sz w:val="26"/>
          <w:szCs w:val="26"/>
        </w:rPr>
        <w:t>/ Л. А. Глазырина, М. А. Косте</w:t>
      </w:r>
      <w:r w:rsidRPr="00E356D4">
        <w:rPr>
          <w:rFonts w:eastAsia="Calibri"/>
          <w:sz w:val="26"/>
          <w:szCs w:val="26"/>
        </w:rPr>
        <w:t>н</w:t>
      </w:r>
      <w:r w:rsidRPr="00E356D4">
        <w:rPr>
          <w:rFonts w:eastAsia="Calibri"/>
          <w:sz w:val="26"/>
          <w:szCs w:val="26"/>
        </w:rPr>
        <w:t xml:space="preserve">ко, Е. В. </w:t>
      </w:r>
      <w:proofErr w:type="spellStart"/>
      <w:r w:rsidRPr="00E356D4">
        <w:rPr>
          <w:rFonts w:eastAsia="Calibri"/>
          <w:sz w:val="26"/>
          <w:szCs w:val="26"/>
        </w:rPr>
        <w:t>Лопуга</w:t>
      </w:r>
      <w:proofErr w:type="spellEnd"/>
      <w:r w:rsidRPr="00E356D4">
        <w:rPr>
          <w:rFonts w:eastAsia="Calibri"/>
          <w:sz w:val="26"/>
          <w:szCs w:val="26"/>
        </w:rPr>
        <w:t xml:space="preserve">; под ред. Т. А. </w:t>
      </w:r>
      <w:proofErr w:type="spellStart"/>
      <w:r w:rsidRPr="00E356D4">
        <w:rPr>
          <w:rFonts w:eastAsia="Calibri"/>
          <w:sz w:val="26"/>
          <w:szCs w:val="26"/>
        </w:rPr>
        <w:t>Епояна</w:t>
      </w:r>
      <w:proofErr w:type="spellEnd"/>
      <w:r w:rsidRPr="00E356D4">
        <w:rPr>
          <w:rFonts w:eastAsia="Calibri"/>
          <w:sz w:val="26"/>
          <w:szCs w:val="26"/>
        </w:rPr>
        <w:t xml:space="preserve"> – Барнаул, 2017</w:t>
      </w:r>
    </w:p>
    <w:sectPr w:rsidR="00E356D4" w:rsidSect="00367B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2D" w:rsidRDefault="0040002D" w:rsidP="00CB3800">
      <w:r>
        <w:separator/>
      </w:r>
    </w:p>
  </w:endnote>
  <w:endnote w:type="continuationSeparator" w:id="0">
    <w:p w:rsidR="0040002D" w:rsidRDefault="0040002D" w:rsidP="00CB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9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3800" w:rsidRPr="00CB3800" w:rsidRDefault="00CB3800">
        <w:pPr>
          <w:pStyle w:val="a8"/>
          <w:jc w:val="center"/>
          <w:rPr>
            <w:sz w:val="20"/>
            <w:szCs w:val="20"/>
          </w:rPr>
        </w:pPr>
        <w:r w:rsidRPr="00CB3800">
          <w:rPr>
            <w:sz w:val="20"/>
            <w:szCs w:val="20"/>
          </w:rPr>
          <w:fldChar w:fldCharType="begin"/>
        </w:r>
        <w:r w:rsidRPr="00CB3800">
          <w:rPr>
            <w:sz w:val="20"/>
            <w:szCs w:val="20"/>
          </w:rPr>
          <w:instrText xml:space="preserve"> PAGE   \* MERGEFORMAT </w:instrText>
        </w:r>
        <w:r w:rsidRPr="00CB3800">
          <w:rPr>
            <w:sz w:val="20"/>
            <w:szCs w:val="20"/>
          </w:rPr>
          <w:fldChar w:fldCharType="separate"/>
        </w:r>
        <w:r w:rsidR="00774344">
          <w:rPr>
            <w:noProof/>
            <w:sz w:val="20"/>
            <w:szCs w:val="20"/>
          </w:rPr>
          <w:t>1</w:t>
        </w:r>
        <w:r w:rsidRPr="00CB3800">
          <w:rPr>
            <w:sz w:val="20"/>
            <w:szCs w:val="20"/>
          </w:rPr>
          <w:fldChar w:fldCharType="end"/>
        </w:r>
      </w:p>
    </w:sdtContent>
  </w:sdt>
  <w:p w:rsidR="00CB3800" w:rsidRDefault="00CB38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2D" w:rsidRDefault="0040002D" w:rsidP="00CB3800">
      <w:r>
        <w:separator/>
      </w:r>
    </w:p>
  </w:footnote>
  <w:footnote w:type="continuationSeparator" w:id="0">
    <w:p w:rsidR="0040002D" w:rsidRDefault="0040002D" w:rsidP="00CB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92E"/>
    <w:multiLevelType w:val="hybridMultilevel"/>
    <w:tmpl w:val="06424A02"/>
    <w:lvl w:ilvl="0" w:tplc="0D0CCAD6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>
    <w:nsid w:val="31105E36"/>
    <w:multiLevelType w:val="hybridMultilevel"/>
    <w:tmpl w:val="A3325D38"/>
    <w:lvl w:ilvl="0" w:tplc="EB141C5E">
      <w:start w:val="1"/>
      <w:numFmt w:val="decimal"/>
      <w:lvlText w:val="%1."/>
      <w:lvlJc w:val="left"/>
      <w:pPr>
        <w:ind w:left="720" w:hanging="360"/>
      </w:pPr>
      <w:rPr>
        <w:rFonts w:hint="default"/>
        <w:color w:val="1F234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D2D5F"/>
    <w:multiLevelType w:val="hybridMultilevel"/>
    <w:tmpl w:val="DE96C20C"/>
    <w:lvl w:ilvl="0" w:tplc="07AA5994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>
    <w:nsid w:val="44EE327A"/>
    <w:multiLevelType w:val="multilevel"/>
    <w:tmpl w:val="5F6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A1093"/>
    <w:multiLevelType w:val="hybridMultilevel"/>
    <w:tmpl w:val="7794C54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1F2E6A"/>
    <w:multiLevelType w:val="hybridMultilevel"/>
    <w:tmpl w:val="ADDED2C6"/>
    <w:lvl w:ilvl="0" w:tplc="D46E0E3E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D3"/>
    <w:rsid w:val="00014785"/>
    <w:rsid w:val="00017498"/>
    <w:rsid w:val="00023293"/>
    <w:rsid w:val="00032DA9"/>
    <w:rsid w:val="000360D1"/>
    <w:rsid w:val="00047EBC"/>
    <w:rsid w:val="00050B83"/>
    <w:rsid w:val="000C75A3"/>
    <w:rsid w:val="000E7CC6"/>
    <w:rsid w:val="000F405F"/>
    <w:rsid w:val="000F45C8"/>
    <w:rsid w:val="00167531"/>
    <w:rsid w:val="00170A32"/>
    <w:rsid w:val="001A5DC1"/>
    <w:rsid w:val="001F5E5C"/>
    <w:rsid w:val="00227D23"/>
    <w:rsid w:val="002703E3"/>
    <w:rsid w:val="002C2B2F"/>
    <w:rsid w:val="002C35C2"/>
    <w:rsid w:val="003375EA"/>
    <w:rsid w:val="00367B3D"/>
    <w:rsid w:val="00370E4D"/>
    <w:rsid w:val="003777C9"/>
    <w:rsid w:val="003A6A7B"/>
    <w:rsid w:val="003F6B54"/>
    <w:rsid w:val="0040002D"/>
    <w:rsid w:val="0046312B"/>
    <w:rsid w:val="00490C6B"/>
    <w:rsid w:val="004F572D"/>
    <w:rsid w:val="00524BC6"/>
    <w:rsid w:val="0053312D"/>
    <w:rsid w:val="005443F1"/>
    <w:rsid w:val="00584E30"/>
    <w:rsid w:val="005C53D3"/>
    <w:rsid w:val="00612765"/>
    <w:rsid w:val="00653EFB"/>
    <w:rsid w:val="006900BF"/>
    <w:rsid w:val="0073397E"/>
    <w:rsid w:val="00742960"/>
    <w:rsid w:val="007456E9"/>
    <w:rsid w:val="00774344"/>
    <w:rsid w:val="007C5161"/>
    <w:rsid w:val="007D0291"/>
    <w:rsid w:val="007F5F7E"/>
    <w:rsid w:val="00891E12"/>
    <w:rsid w:val="008E58EF"/>
    <w:rsid w:val="008F3F62"/>
    <w:rsid w:val="008F53D3"/>
    <w:rsid w:val="009100B3"/>
    <w:rsid w:val="00920E8F"/>
    <w:rsid w:val="00936AF2"/>
    <w:rsid w:val="0095350B"/>
    <w:rsid w:val="009A2DBC"/>
    <w:rsid w:val="009C1173"/>
    <w:rsid w:val="009D0CED"/>
    <w:rsid w:val="00A02807"/>
    <w:rsid w:val="00A06256"/>
    <w:rsid w:val="00A10BD9"/>
    <w:rsid w:val="00A11148"/>
    <w:rsid w:val="00A76D54"/>
    <w:rsid w:val="00AC132E"/>
    <w:rsid w:val="00AC6468"/>
    <w:rsid w:val="00B01940"/>
    <w:rsid w:val="00B676B6"/>
    <w:rsid w:val="00C25B84"/>
    <w:rsid w:val="00CB3800"/>
    <w:rsid w:val="00CD7A07"/>
    <w:rsid w:val="00CD7A7A"/>
    <w:rsid w:val="00D561C5"/>
    <w:rsid w:val="00D619D6"/>
    <w:rsid w:val="00DA7CC8"/>
    <w:rsid w:val="00DD27E7"/>
    <w:rsid w:val="00DE1FE3"/>
    <w:rsid w:val="00DF19D8"/>
    <w:rsid w:val="00E2290F"/>
    <w:rsid w:val="00E356D4"/>
    <w:rsid w:val="00E550BF"/>
    <w:rsid w:val="00E66C5D"/>
    <w:rsid w:val="00EB3885"/>
    <w:rsid w:val="00EC7703"/>
    <w:rsid w:val="00F22AB0"/>
    <w:rsid w:val="00F5321A"/>
    <w:rsid w:val="00F8334D"/>
    <w:rsid w:val="00F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D3"/>
    <w:pPr>
      <w:ind w:left="720"/>
      <w:contextualSpacing/>
    </w:pPr>
  </w:style>
  <w:style w:type="table" w:styleId="a4">
    <w:name w:val="Table Grid"/>
    <w:basedOn w:val="a1"/>
    <w:uiPriority w:val="59"/>
    <w:rsid w:val="005C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6B5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3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0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3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8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D3"/>
    <w:pPr>
      <w:ind w:left="720"/>
      <w:contextualSpacing/>
    </w:pPr>
  </w:style>
  <w:style w:type="table" w:styleId="a4">
    <w:name w:val="Table Grid"/>
    <w:basedOn w:val="a1"/>
    <w:uiPriority w:val="59"/>
    <w:rsid w:val="005C5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F6B5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38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0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38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8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pms22.ru/index.php?option=com_content&amp;view=category&amp;layout=blog&amp;id=246&amp;Itemid=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2020-05-22T04:53:00Z</dcterms:created>
  <dcterms:modified xsi:type="dcterms:W3CDTF">2020-05-22T04:53:00Z</dcterms:modified>
</cp:coreProperties>
</file>